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C2" w:rsidRPr="00151C96" w:rsidRDefault="00AF6000" w:rsidP="00AF6000">
      <w:pPr>
        <w:jc w:val="right"/>
      </w:pPr>
      <w:r w:rsidRPr="00151C96">
        <w:t xml:space="preserve">Ai genitori degli studenti </w:t>
      </w:r>
    </w:p>
    <w:p w:rsidR="00AF6000" w:rsidRPr="00151C96" w:rsidRDefault="00AF6000" w:rsidP="00AF6000">
      <w:pPr>
        <w:jc w:val="right"/>
        <w:rPr>
          <w:rFonts w:ascii="Tahoma" w:hAnsi="Tahoma" w:cs="Tahoma"/>
        </w:rPr>
      </w:pPr>
      <w:r w:rsidRPr="00151C96">
        <w:rPr>
          <w:rFonts w:ascii="Tahoma" w:hAnsi="Tahoma" w:cs="Tahoma"/>
        </w:rPr>
        <w:t xml:space="preserve">dell’IPAA </w:t>
      </w:r>
      <w:proofErr w:type="spellStart"/>
      <w:r w:rsidRPr="00151C96">
        <w:rPr>
          <w:rFonts w:ascii="Tahoma" w:hAnsi="Tahoma" w:cs="Tahoma"/>
        </w:rPr>
        <w:t>B.Marchino</w:t>
      </w:r>
      <w:proofErr w:type="spellEnd"/>
      <w:r w:rsidRPr="00151C96">
        <w:rPr>
          <w:rFonts w:ascii="Tahoma" w:hAnsi="Tahoma" w:cs="Tahoma"/>
        </w:rPr>
        <w:t xml:space="preserve"> di </w:t>
      </w:r>
      <w:proofErr w:type="spellStart"/>
      <w:r w:rsidRPr="00151C96">
        <w:rPr>
          <w:rFonts w:ascii="Tahoma" w:hAnsi="Tahoma" w:cs="Tahoma"/>
        </w:rPr>
        <w:t>Fabro</w:t>
      </w:r>
      <w:proofErr w:type="spellEnd"/>
    </w:p>
    <w:p w:rsidR="00151C96" w:rsidRDefault="00151C96">
      <w:pPr>
        <w:rPr>
          <w:rFonts w:ascii="Tahoma" w:hAnsi="Tahoma" w:cs="Tahoma"/>
          <w:b/>
        </w:rPr>
      </w:pPr>
    </w:p>
    <w:p w:rsidR="008239C2" w:rsidRPr="00151C96" w:rsidRDefault="007F0144">
      <w:pPr>
        <w:rPr>
          <w:rFonts w:ascii="Tahoma" w:hAnsi="Tahoma" w:cs="Tahoma"/>
          <w:b/>
        </w:rPr>
      </w:pPr>
      <w:r w:rsidRPr="00151C96">
        <w:rPr>
          <w:rFonts w:ascii="Tahoma" w:hAnsi="Tahoma" w:cs="Tahoma"/>
          <w:b/>
        </w:rPr>
        <w:t xml:space="preserve">Oggetto: </w:t>
      </w:r>
      <w:r w:rsidRPr="00151C96">
        <w:rPr>
          <w:rFonts w:ascii="Tahoma" w:hAnsi="Tahoma" w:cs="Tahoma"/>
          <w:b/>
          <w:sz w:val="24"/>
          <w:szCs w:val="24"/>
        </w:rPr>
        <w:t>ORARIO SCOLASTICO SETTIMANA 07-15 Gennaio 2021</w:t>
      </w:r>
    </w:p>
    <w:p w:rsidR="008239C2" w:rsidRDefault="008239C2">
      <w:r>
        <w:t xml:space="preserve">Con la presente si comunica che le lezioni per gli studenti dell’IPAA </w:t>
      </w:r>
      <w:proofErr w:type="spellStart"/>
      <w:r>
        <w:t>B.Marchino</w:t>
      </w:r>
      <w:proofErr w:type="spellEnd"/>
      <w:r>
        <w:t xml:space="preserve"> di </w:t>
      </w:r>
      <w:proofErr w:type="spellStart"/>
      <w:r>
        <w:t>Fabro</w:t>
      </w:r>
      <w:proofErr w:type="spellEnd"/>
      <w:r>
        <w:t xml:space="preserve"> nella settimana  dal 7 al 15 gennaio si svolgeranno in base all'orario approvato ad ottobre (riportato in allegato), alternando le classi in presenza con la seguente modalità: </w:t>
      </w:r>
    </w:p>
    <w:p w:rsidR="008239C2" w:rsidRDefault="008239C2">
      <w:r>
        <w:t>- 7 gennaio:  I e II in presenza</w:t>
      </w:r>
      <w:r w:rsidR="007F0144">
        <w:t>,</w:t>
      </w:r>
      <w:r>
        <w:t xml:space="preserve"> III e V in DAD</w:t>
      </w:r>
    </w:p>
    <w:p w:rsidR="008239C2" w:rsidRDefault="007F0144">
      <w:r>
        <w:t xml:space="preserve"> - 8 gennaio: III e V in presenza, </w:t>
      </w:r>
      <w:r w:rsidR="008239C2">
        <w:t>I e II in DAD</w:t>
      </w:r>
    </w:p>
    <w:p w:rsidR="008239C2" w:rsidRDefault="007F0144">
      <w:r>
        <w:t xml:space="preserve"> - 11 gennaio:  III e V in presenza, </w:t>
      </w:r>
      <w:r w:rsidR="008239C2">
        <w:t xml:space="preserve">I e II in DAD </w:t>
      </w:r>
    </w:p>
    <w:p w:rsidR="008239C2" w:rsidRDefault="007F0144">
      <w:r>
        <w:t xml:space="preserve">- 12 gennaio: </w:t>
      </w:r>
      <w:r w:rsidR="008239C2">
        <w:t>I e II in presenza</w:t>
      </w:r>
      <w:r>
        <w:t>,</w:t>
      </w:r>
      <w:r w:rsidR="008239C2">
        <w:t xml:space="preserve"> III e V in DAD </w:t>
      </w:r>
    </w:p>
    <w:p w:rsidR="008239C2" w:rsidRDefault="007F0144">
      <w:r>
        <w:t xml:space="preserve">- 13 gennaio:  III e V in presenza, </w:t>
      </w:r>
      <w:r w:rsidR="008239C2">
        <w:t xml:space="preserve">I e II in DAD </w:t>
      </w:r>
    </w:p>
    <w:p w:rsidR="008239C2" w:rsidRDefault="007F0144">
      <w:r>
        <w:t xml:space="preserve">- 14 gennaio: </w:t>
      </w:r>
      <w:r w:rsidR="008239C2">
        <w:t>I e II in presenza</w:t>
      </w:r>
      <w:r>
        <w:t>,</w:t>
      </w:r>
      <w:r w:rsidR="008239C2">
        <w:t xml:space="preserve"> III e V in DAD </w:t>
      </w:r>
    </w:p>
    <w:p w:rsidR="008239C2" w:rsidRDefault="007F0144">
      <w:r>
        <w:t xml:space="preserve">- 15 gennaio: III e V in presenza, </w:t>
      </w:r>
      <w:r w:rsidR="008239C2">
        <w:t xml:space="preserve">I e II in DAD. </w:t>
      </w:r>
    </w:p>
    <w:p w:rsidR="008239C2" w:rsidRDefault="008239C2">
      <w:r>
        <w:t xml:space="preserve">Dopo il 15 gennaio si attendono nuove comunicazioni da parte del Ministero, tuttavia, se la situazione dovesse perdurare al 50%, si procederà con la stessa modalità. </w:t>
      </w:r>
    </w:p>
    <w:p w:rsidR="008239C2" w:rsidRDefault="008239C2">
      <w:r>
        <w:t>Resta inteso che, se dovessero intervenire nuove emergenze normative entro il 6 Gennaio, verranno comunicate sul sito e sul registro elettronico.</w:t>
      </w:r>
    </w:p>
    <w:p w:rsidR="00151C96" w:rsidRDefault="00151C96"/>
    <w:p w:rsidR="00151C96" w:rsidRPr="0018787D" w:rsidRDefault="00151C96" w:rsidP="00151C96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8787D">
        <w:rPr>
          <w:rFonts w:ascii="Tahoma" w:hAnsi="Tahoma" w:cs="Tahoma"/>
          <w:sz w:val="20"/>
          <w:szCs w:val="20"/>
        </w:rPr>
        <w:t>IL DIRIGENTE SCOLASTICO</w:t>
      </w:r>
    </w:p>
    <w:p w:rsidR="00151C96" w:rsidRPr="0018787D" w:rsidRDefault="00151C96" w:rsidP="00151C96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8787D">
        <w:rPr>
          <w:rFonts w:ascii="Tahoma" w:hAnsi="Tahoma" w:cs="Tahoma"/>
          <w:sz w:val="20"/>
          <w:szCs w:val="20"/>
        </w:rPr>
        <w:tab/>
        <w:t xml:space="preserve">Dott.ssa Cristina MARAVALLE </w:t>
      </w:r>
    </w:p>
    <w:p w:rsidR="00151C96" w:rsidRPr="0018787D" w:rsidRDefault="00151C96" w:rsidP="00151C96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14"/>
          <w:szCs w:val="20"/>
        </w:rPr>
      </w:pPr>
      <w:r w:rsidRPr="0018787D">
        <w:rPr>
          <w:rFonts w:ascii="Tahoma" w:hAnsi="Tahoma" w:cs="Tahoma"/>
          <w:sz w:val="14"/>
          <w:szCs w:val="20"/>
        </w:rPr>
        <w:tab/>
        <w:t>Firma autografa sostituita a mezzo stampa,</w:t>
      </w:r>
    </w:p>
    <w:p w:rsidR="00151C96" w:rsidRPr="00C56299" w:rsidRDefault="00151C96" w:rsidP="00151C96">
      <w:pPr>
        <w:tabs>
          <w:tab w:val="center" w:pos="6804"/>
        </w:tabs>
        <w:spacing w:after="0" w:line="240" w:lineRule="auto"/>
        <w:jc w:val="right"/>
        <w:rPr>
          <w:rFonts w:ascii="Tahoma" w:hAnsi="Tahoma" w:cs="Tahoma"/>
          <w:sz w:val="14"/>
          <w:szCs w:val="20"/>
        </w:rPr>
      </w:pPr>
      <w:r w:rsidRPr="0018787D">
        <w:rPr>
          <w:rFonts w:ascii="Tahoma" w:hAnsi="Tahoma" w:cs="Tahoma"/>
          <w:sz w:val="14"/>
          <w:szCs w:val="20"/>
        </w:rPr>
        <w:tab/>
        <w:t xml:space="preserve">ai sensi dell’art. 3, comma 2 del </w:t>
      </w:r>
      <w:proofErr w:type="spellStart"/>
      <w:r w:rsidRPr="0018787D">
        <w:rPr>
          <w:rFonts w:ascii="Tahoma" w:hAnsi="Tahoma" w:cs="Tahoma"/>
          <w:sz w:val="14"/>
          <w:szCs w:val="20"/>
        </w:rPr>
        <w:t>D.Lgs.</w:t>
      </w:r>
      <w:proofErr w:type="spellEnd"/>
      <w:r w:rsidRPr="0018787D">
        <w:rPr>
          <w:rFonts w:ascii="Tahoma" w:hAnsi="Tahoma" w:cs="Tahoma"/>
          <w:sz w:val="14"/>
          <w:szCs w:val="20"/>
        </w:rPr>
        <w:t xml:space="preserve"> n. 39/1993</w:t>
      </w:r>
    </w:p>
    <w:p w:rsidR="00151C96" w:rsidRDefault="00151C96" w:rsidP="00151C96">
      <w:pPr>
        <w:spacing w:after="0" w:line="240" w:lineRule="auto"/>
      </w:pPr>
    </w:p>
    <w:sectPr w:rsidR="00151C9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000" w:rsidRDefault="00AF6000" w:rsidP="008239C2">
      <w:pPr>
        <w:spacing w:after="0" w:line="240" w:lineRule="auto"/>
      </w:pPr>
      <w:r>
        <w:separator/>
      </w:r>
    </w:p>
  </w:endnote>
  <w:endnote w:type="continuationSeparator" w:id="1">
    <w:p w:rsidR="00AF6000" w:rsidRDefault="00AF6000" w:rsidP="0082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000" w:rsidRDefault="00AF6000" w:rsidP="008239C2">
      <w:pPr>
        <w:spacing w:after="0" w:line="240" w:lineRule="auto"/>
      </w:pPr>
      <w:r>
        <w:separator/>
      </w:r>
    </w:p>
  </w:footnote>
  <w:footnote w:type="continuationSeparator" w:id="1">
    <w:p w:rsidR="00AF6000" w:rsidRDefault="00AF6000" w:rsidP="0082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00" w:rsidRPr="00F95B4E" w:rsidRDefault="00AF6000" w:rsidP="008239C2">
    <w:pPr>
      <w:pStyle w:val="Testocommento"/>
      <w:ind w:left="4248"/>
      <w:rPr>
        <w:rFonts w:asciiTheme="minorHAnsi" w:hAnsiTheme="minorHAnsi" w:cstheme="minorHAnsi"/>
        <w:sz w:val="28"/>
        <w:szCs w:val="28"/>
      </w:rPr>
    </w:pPr>
    <w:r w:rsidRPr="00F95B4E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>
          <wp:extent cx="1038225" cy="303310"/>
          <wp:effectExtent l="19050" t="0" r="0" b="0"/>
          <wp:docPr id="8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6000" w:rsidRPr="00F95B4E" w:rsidRDefault="00AF6000" w:rsidP="008239C2">
    <w:pPr>
      <w:pStyle w:val="Testocommento"/>
      <w:tabs>
        <w:tab w:val="left" w:pos="6225"/>
      </w:tabs>
      <w:ind w:left="142"/>
      <w:jc w:val="center"/>
      <w:rPr>
        <w:rFonts w:asciiTheme="minorHAnsi" w:hAnsiTheme="minorHAnsi" w:cstheme="minorHAnsi"/>
        <w:b/>
        <w:sz w:val="36"/>
        <w:szCs w:val="36"/>
      </w:rPr>
    </w:pP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:rsidR="00AF6000" w:rsidRDefault="00AF6000" w:rsidP="008239C2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</w:p>
  <w:p w:rsidR="00AF6000" w:rsidRPr="00F95B4E" w:rsidRDefault="00AF6000" w:rsidP="008239C2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 xml:space="preserve">05015 </w:t>
    </w:r>
    <w:proofErr w:type="spellStart"/>
    <w:r w:rsidRPr="00F95B4E">
      <w:rPr>
        <w:rFonts w:asciiTheme="minorHAnsi" w:hAnsiTheme="minorHAnsi" w:cstheme="minorHAnsi"/>
        <w:b/>
        <w:sz w:val="18"/>
        <w:szCs w:val="18"/>
      </w:rPr>
      <w:t>Fabro</w:t>
    </w:r>
    <w:proofErr w:type="spellEnd"/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 xml:space="preserve">(TR)  Piazzale F. </w:t>
    </w:r>
    <w:proofErr w:type="spellStart"/>
    <w:r w:rsidRPr="00F95B4E">
      <w:rPr>
        <w:rFonts w:asciiTheme="minorHAnsi" w:hAnsiTheme="minorHAnsi" w:cstheme="minorHAnsi"/>
        <w:b/>
        <w:sz w:val="18"/>
        <w:szCs w:val="18"/>
      </w:rPr>
      <w:t>Parri</w:t>
    </w:r>
    <w:proofErr w:type="spellEnd"/>
    <w:r w:rsidRPr="00F95B4E">
      <w:rPr>
        <w:rFonts w:asciiTheme="minorHAnsi" w:hAnsiTheme="minorHAnsi" w:cstheme="minorHAnsi"/>
        <w:b/>
        <w:sz w:val="18"/>
        <w:szCs w:val="18"/>
      </w:rPr>
      <w:t>,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>3  Tel. 0763/832044-839175</w:t>
    </w:r>
  </w:p>
  <w:p w:rsidR="00AF6000" w:rsidRPr="00F95B4E" w:rsidRDefault="00AF6000" w:rsidP="008239C2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</w:t>
    </w:r>
    <w:proofErr w:type="spellStart"/>
    <w:r w:rsidRPr="00F95B4E">
      <w:rPr>
        <w:rFonts w:asciiTheme="minorHAnsi" w:hAnsiTheme="minorHAnsi" w:cstheme="minorHAnsi"/>
        <w:sz w:val="18"/>
        <w:szCs w:val="18"/>
      </w:rPr>
      <w:t>Mecc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TRIC815008 – E- Mail </w:t>
    </w:r>
    <w:hyperlink r:id="rId2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:rsidR="00AF6000" w:rsidRPr="00F95B4E" w:rsidRDefault="00AF6000" w:rsidP="008239C2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</w:t>
    </w:r>
    <w:proofErr w:type="spellStart"/>
    <w:r w:rsidRPr="00F95B4E">
      <w:rPr>
        <w:rFonts w:asciiTheme="minorHAnsi" w:hAnsiTheme="minorHAnsi" w:cstheme="minorHAnsi"/>
        <w:sz w:val="18"/>
        <w:szCs w:val="18"/>
      </w:rPr>
      <w:t>cert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</w:t>
    </w:r>
    <w:hyperlink r:id="rId3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:rsidR="00AF6000" w:rsidRPr="00F95B4E" w:rsidRDefault="00AF6000" w:rsidP="008239C2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4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:rsidR="00AF6000" w:rsidRDefault="00AF6000">
    <w:pPr>
      <w:pStyle w:val="Intestazione"/>
      <w:rPr>
        <w:rFonts w:ascii="Tahoma" w:hAnsi="Tahoma" w:cs="Tahoma"/>
        <w:sz w:val="20"/>
        <w:szCs w:val="20"/>
      </w:rPr>
    </w:pPr>
  </w:p>
  <w:p w:rsidR="00AF6000" w:rsidRDefault="00AF600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39C2"/>
    <w:rsid w:val="00151C96"/>
    <w:rsid w:val="007F0144"/>
    <w:rsid w:val="008239C2"/>
    <w:rsid w:val="00AF6000"/>
    <w:rsid w:val="00F3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23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39C2"/>
  </w:style>
  <w:style w:type="paragraph" w:styleId="Pidipagina">
    <w:name w:val="footer"/>
    <w:basedOn w:val="Normale"/>
    <w:link w:val="PidipaginaCarattere"/>
    <w:uiPriority w:val="99"/>
    <w:semiHidden/>
    <w:unhideWhenUsed/>
    <w:rsid w:val="00823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39C2"/>
  </w:style>
  <w:style w:type="character" w:styleId="Collegamentoipertestuale">
    <w:name w:val="Hyperlink"/>
    <w:basedOn w:val="Carpredefinitoparagrafo"/>
    <w:uiPriority w:val="99"/>
    <w:unhideWhenUsed/>
    <w:rsid w:val="008239C2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8239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239C2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LeFontaneInf</cp:lastModifiedBy>
  <cp:revision>2</cp:revision>
  <dcterms:created xsi:type="dcterms:W3CDTF">2021-01-04T12:34:00Z</dcterms:created>
  <dcterms:modified xsi:type="dcterms:W3CDTF">2021-01-04T12:34:00Z</dcterms:modified>
</cp:coreProperties>
</file>