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02.4000000000001" w:right="326.3999999999987" w:firstLine="0"/>
        <w:jc w:val="left"/>
        <w:rPr>
          <w:rFonts w:ascii="Arial" w:cs="Arial" w:eastAsia="Arial" w:hAnsi="Arial"/>
          <w:b w:val="0"/>
          <w:i w:val="0"/>
          <w:smallCaps w:val="0"/>
          <w:strike w:val="0"/>
          <w:color w:val="ff0000"/>
          <w:sz w:val="36.03022766113281"/>
          <w:szCs w:val="36.03022766113281"/>
          <w:u w:val="none"/>
          <w:shd w:fill="auto" w:val="clear"/>
          <w:vertAlign w:val="baseline"/>
        </w:rPr>
      </w:pPr>
      <w:r w:rsidDel="00000000" w:rsidR="00000000" w:rsidRPr="00000000">
        <w:rPr>
          <w:rFonts w:ascii="Arial" w:cs="Arial" w:eastAsia="Arial" w:hAnsi="Arial"/>
          <w:b w:val="0"/>
          <w:i w:val="0"/>
          <w:smallCaps w:val="0"/>
          <w:strike w:val="0"/>
          <w:color w:val="ff0000"/>
          <w:sz w:val="36.03022766113281"/>
          <w:szCs w:val="36.03022766113281"/>
          <w:u w:val="none"/>
          <w:shd w:fill="auto" w:val="clear"/>
          <w:vertAlign w:val="baseline"/>
          <w:rtl w:val="0"/>
        </w:rPr>
        <w:t xml:space="preserve">RELAZIONE SULLE BIBLIOTECHE SCOLASTICHE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633.6" w:line="276" w:lineRule="auto"/>
        <w:ind w:left="0" w:right="4.800000000000182" w:firstLine="0"/>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La scuola intende utilizzare la biblioteca scolastica multimediale come risorsa educativa primaria, punto qualificante del Piano dell'Offerta Formativa e della progettazione didattica, anche nell'ottica dell'educazione continua e dell'apertura al territorio, per offrire risorse di informazione e di documentazione a supporto dei processi di apprendimento e di aggiornamento nella scuola, e ad integrazione delle esigenze del territorio. Data tale finalità, dall’anno scolastico 2018/2019 sono stati avviati i lavori per il riordino, la catalogazione e la gestione delle varie biblioteche scolastiche presenti nei plessi dell’Istituto Omnicomprensivo “R.Laporta”, secondo quanto riportato nel progetto “Biblio Space”. Nello specifico, nell’anno scolastico 2018/2019 la scuola ha stipulato una convenzione con la Mediatech Group di Milano per la condivisione della piattaforma Qloud. Nei giorni 18 e 19 febbraio 2019, alcuni referenti scelti tra i docenti, hanno partecipato al corso di formazione tenuto dal Dott. Gabriele Nuttini. Nel secondo quadrimestre dello scorso anno scolastico si è avviata la catalogazione nei vari plessi, anche se in modo parziale.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0" w:right="907.1999999999991" w:firstLine="0"/>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Nell’anno scolastico 2019/20</w:t>
      </w:r>
      <w:r w:rsidDel="00000000" w:rsidR="00000000" w:rsidRPr="00000000">
        <w:rPr>
          <w:sz w:val="24.020151138305664"/>
          <w:szCs w:val="24.020151138305664"/>
          <w:rtl w:val="0"/>
        </w:rPr>
        <w:t xml:space="preserve">2</w:t>
      </w: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0 sono ripresi i lavori, organizzati come segue: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9.59999999999809" w:firstLine="0"/>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 Alle biblioteche scolastiche dei vari plessi si è aggiunta quella del plesso di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4.399999999998272" w:firstLine="0"/>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San Venanzo; - Oltre alla referente generale per la biblioteca, sono stati nominati i referenti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4.399999999998272" w:firstLine="0"/>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per ogni plesso, suddivisi per ordine di scuola; - I referenti hanno partecipato ad un corso di formazione della durata di due ore, svolto in data 24 gennaio 2020 dalle ore 15 alle ore 17. La seconda ed ultima lezione del corso di formazione non si è svolta a causa dell’emergenza Covid. - La catalogazione è stata portata avanti solo in minima parte, sempre a causa dell’emergenza Covid.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0" w:right="9.59999999999809" w:firstLine="0"/>
        <w:jc w:val="both"/>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Dopo Il DPCM del 4 marzo 2020, i lavori di catalogazione e di gestione delle varie biblioteche scolastiche sono stati sospesi ed il progetto “Bilio Space” ha subìto una variazione. E’ stato, infatti, adattato alla Didattica a Distanza con la promozione della lettura attraverso l’uso degli audiolibri (Biblio Smart).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753.6" w:line="276" w:lineRule="auto"/>
        <w:ind w:left="0" w:right="7833.5999999999985" w:firstLine="0"/>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27/06/2020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6864" w:right="4.800000000000182" w:hanging="6431.999999999999"/>
        <w:jc w:val="left"/>
        <w:rPr>
          <w:rFonts w:ascii="Arial" w:cs="Arial" w:eastAsia="Arial" w:hAnsi="Arial"/>
          <w:b w:val="0"/>
          <w:i w:val="0"/>
          <w:smallCaps w:val="0"/>
          <w:strike w:val="0"/>
          <w:color w:val="000000"/>
          <w:sz w:val="24.020151138305664"/>
          <w:szCs w:val="24.020151138305664"/>
          <w:u w:val="none"/>
          <w:shd w:fill="auto" w:val="clear"/>
          <w:vertAlign w:val="baseline"/>
        </w:rPr>
      </w:pPr>
      <w:r w:rsidDel="00000000" w:rsidR="00000000" w:rsidRPr="00000000">
        <w:rPr>
          <w:rFonts w:ascii="Arial" w:cs="Arial" w:eastAsia="Arial" w:hAnsi="Arial"/>
          <w:b w:val="0"/>
          <w:i w:val="0"/>
          <w:smallCaps w:val="0"/>
          <w:strike w:val="0"/>
          <w:color w:val="000000"/>
          <w:sz w:val="24.020151138305664"/>
          <w:szCs w:val="24.020151138305664"/>
          <w:u w:val="none"/>
          <w:shd w:fill="auto" w:val="clear"/>
          <w:vertAlign w:val="baseline"/>
          <w:rtl w:val="0"/>
        </w:rPr>
        <w:t xml:space="preserve">Erika Persichetti Referente Biblioteca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