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page" w:horzAnchor="margin" w:tblpY="1"/>
        <w:tblW w:w="0" w:type="auto"/>
        <w:tblLook w:val="04A0" w:firstRow="1" w:lastRow="0" w:firstColumn="1" w:lastColumn="0" w:noHBand="0" w:noVBand="1"/>
      </w:tblPr>
      <w:tblGrid>
        <w:gridCol w:w="3209"/>
        <w:gridCol w:w="4724"/>
        <w:gridCol w:w="1695"/>
      </w:tblGrid>
      <w:tr w:rsidR="00380724" w:rsidTr="009F7400">
        <w:tc>
          <w:tcPr>
            <w:tcW w:w="3209" w:type="dxa"/>
          </w:tcPr>
          <w:p w:rsidR="00F33CD1" w:rsidRPr="009F7400" w:rsidRDefault="009F7400" w:rsidP="009F74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4724" w:type="dxa"/>
          </w:tcPr>
          <w:p w:rsidR="00380724" w:rsidRPr="009F7400" w:rsidRDefault="00380724" w:rsidP="009F7400">
            <w:pPr>
              <w:rPr>
                <w:b/>
              </w:rPr>
            </w:pPr>
            <w:r w:rsidRPr="009F7400">
              <w:rPr>
                <w:b/>
              </w:rPr>
              <w:t>DESCRITTORI</w:t>
            </w:r>
          </w:p>
        </w:tc>
        <w:tc>
          <w:tcPr>
            <w:tcW w:w="1695" w:type="dxa"/>
          </w:tcPr>
          <w:p w:rsidR="00380724" w:rsidRPr="009F7400" w:rsidRDefault="00380724" w:rsidP="009F7400">
            <w:pPr>
              <w:rPr>
                <w:b/>
              </w:rPr>
            </w:pPr>
            <w:r w:rsidRPr="009F7400">
              <w:rPr>
                <w:b/>
              </w:rPr>
              <w:t>VALUTAZIONE</w:t>
            </w:r>
          </w:p>
        </w:tc>
      </w:tr>
      <w:tr w:rsidR="00380724" w:rsidTr="009F7400">
        <w:trPr>
          <w:trHeight w:val="375"/>
        </w:trPr>
        <w:tc>
          <w:tcPr>
            <w:tcW w:w="3209" w:type="dxa"/>
            <w:vMerge w:val="restart"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  <w:r w:rsidRPr="009F7400">
              <w:rPr>
                <w:b/>
                <w:sz w:val="24"/>
                <w:szCs w:val="24"/>
              </w:rPr>
              <w:t>Corrispondenza del contenuto alla richiesta</w:t>
            </w:r>
          </w:p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  <w:r w:rsidRPr="009F7400">
              <w:rPr>
                <w:b/>
                <w:sz w:val="24"/>
                <w:szCs w:val="24"/>
              </w:rPr>
              <w:t>(Pertinenza)</w:t>
            </w: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Pertinente ed esaurente</w:t>
            </w:r>
          </w:p>
        </w:tc>
        <w:tc>
          <w:tcPr>
            <w:tcW w:w="1695" w:type="dxa"/>
          </w:tcPr>
          <w:p w:rsidR="00380724" w:rsidRPr="009F7400" w:rsidRDefault="00380724" w:rsidP="009F7400">
            <w:r w:rsidRPr="009F7400">
              <w:t>9/10</w:t>
            </w:r>
          </w:p>
        </w:tc>
      </w:tr>
      <w:tr w:rsidR="00380724" w:rsidTr="009F7400">
        <w:trPr>
          <w:trHeight w:val="375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Pertinente</w:t>
            </w:r>
          </w:p>
        </w:tc>
        <w:tc>
          <w:tcPr>
            <w:tcW w:w="1695" w:type="dxa"/>
          </w:tcPr>
          <w:p w:rsidR="00380724" w:rsidRPr="009F7400" w:rsidRDefault="00380724" w:rsidP="009F7400">
            <w:r w:rsidRPr="009F7400">
              <w:t>7/8</w:t>
            </w:r>
          </w:p>
        </w:tc>
      </w:tr>
      <w:tr w:rsidR="00380724" w:rsidTr="009F7400">
        <w:trPr>
          <w:trHeight w:val="375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Nell’insieme pertinente/accettabile</w:t>
            </w:r>
          </w:p>
        </w:tc>
        <w:tc>
          <w:tcPr>
            <w:tcW w:w="1695" w:type="dxa"/>
          </w:tcPr>
          <w:p w:rsidR="00380724" w:rsidRPr="009F7400" w:rsidRDefault="00380724" w:rsidP="009F7400">
            <w:r w:rsidRPr="009F7400">
              <w:t>6</w:t>
            </w:r>
          </w:p>
        </w:tc>
      </w:tr>
      <w:tr w:rsidR="00380724" w:rsidTr="009F7400">
        <w:trPr>
          <w:trHeight w:val="375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Fuori tema in alcuni punti/omissioni notevoli</w:t>
            </w:r>
          </w:p>
        </w:tc>
        <w:tc>
          <w:tcPr>
            <w:tcW w:w="1695" w:type="dxa"/>
          </w:tcPr>
          <w:p w:rsidR="00380724" w:rsidRPr="009F7400" w:rsidRDefault="00380724" w:rsidP="009F7400">
            <w:r w:rsidRPr="009F7400">
              <w:t>5</w:t>
            </w:r>
          </w:p>
        </w:tc>
      </w:tr>
      <w:tr w:rsidR="00380724" w:rsidTr="009F7400">
        <w:trPr>
          <w:trHeight w:val="375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Fuori tema</w:t>
            </w:r>
          </w:p>
        </w:tc>
        <w:tc>
          <w:tcPr>
            <w:tcW w:w="1695" w:type="dxa"/>
          </w:tcPr>
          <w:p w:rsidR="00380724" w:rsidRPr="009F7400" w:rsidRDefault="00380724" w:rsidP="009F7400">
            <w:r w:rsidRPr="009F7400">
              <w:t>4</w:t>
            </w:r>
          </w:p>
        </w:tc>
      </w:tr>
      <w:tr w:rsidR="00380724" w:rsidTr="009F7400">
        <w:trPr>
          <w:trHeight w:val="108"/>
        </w:trPr>
        <w:tc>
          <w:tcPr>
            <w:tcW w:w="3209" w:type="dxa"/>
            <w:vMerge w:val="restart"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  <w:r w:rsidRPr="009F7400">
              <w:rPr>
                <w:b/>
                <w:sz w:val="24"/>
                <w:szCs w:val="24"/>
              </w:rPr>
              <w:t>Struttura logica del lavoro</w:t>
            </w:r>
          </w:p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  <w:r w:rsidRPr="009F7400">
              <w:rPr>
                <w:b/>
                <w:sz w:val="24"/>
                <w:szCs w:val="24"/>
              </w:rPr>
              <w:t>(Coerenza)</w:t>
            </w:r>
          </w:p>
        </w:tc>
        <w:tc>
          <w:tcPr>
            <w:tcW w:w="4724" w:type="dxa"/>
          </w:tcPr>
          <w:p w:rsidR="009F7400" w:rsidRPr="009F7400" w:rsidRDefault="00380724" w:rsidP="009F7400">
            <w:r w:rsidRPr="009F7400">
              <w:t>Elaborazione coerente, ordinata, con apporti personali</w:t>
            </w:r>
          </w:p>
        </w:tc>
        <w:tc>
          <w:tcPr>
            <w:tcW w:w="1695" w:type="dxa"/>
          </w:tcPr>
          <w:p w:rsidR="00380724" w:rsidRPr="009F7400" w:rsidRDefault="00380724" w:rsidP="009F7400">
            <w:r w:rsidRPr="009F7400">
              <w:t>9-10</w:t>
            </w:r>
          </w:p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Buone argomentazioni e connessioni logiche</w:t>
            </w:r>
          </w:p>
          <w:p w:rsidR="009F7400" w:rsidRPr="009F7400" w:rsidRDefault="009F7400" w:rsidP="009F7400"/>
        </w:tc>
        <w:tc>
          <w:tcPr>
            <w:tcW w:w="1695" w:type="dxa"/>
          </w:tcPr>
          <w:p w:rsidR="00380724" w:rsidRPr="009F7400" w:rsidRDefault="00380724" w:rsidP="009F7400">
            <w:r w:rsidRPr="009F7400">
              <w:t>7-8</w:t>
            </w:r>
          </w:p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Argomentazioni sufficientemente coerenti</w:t>
            </w:r>
          </w:p>
          <w:p w:rsidR="009F7400" w:rsidRPr="009F7400" w:rsidRDefault="009F7400" w:rsidP="009F7400"/>
        </w:tc>
        <w:tc>
          <w:tcPr>
            <w:tcW w:w="1695" w:type="dxa"/>
          </w:tcPr>
          <w:p w:rsidR="00380724" w:rsidRPr="009F7400" w:rsidRDefault="00380724" w:rsidP="009F7400">
            <w:r w:rsidRPr="009F7400">
              <w:t>6</w:t>
            </w:r>
          </w:p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9F7400" w:rsidRPr="009F7400" w:rsidRDefault="00380724" w:rsidP="009F7400">
            <w:r w:rsidRPr="009F7400">
              <w:t>Gli elementi non seguono un ordine logico rigoroso</w:t>
            </w:r>
          </w:p>
        </w:tc>
        <w:tc>
          <w:tcPr>
            <w:tcW w:w="1695" w:type="dxa"/>
          </w:tcPr>
          <w:p w:rsidR="00380724" w:rsidRPr="009F7400" w:rsidRDefault="00380724" w:rsidP="009F7400">
            <w:r w:rsidRPr="009F7400">
              <w:t>5</w:t>
            </w:r>
          </w:p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Non è riconoscibile alcuna struttura logica</w:t>
            </w:r>
          </w:p>
          <w:p w:rsidR="009F7400" w:rsidRPr="009F7400" w:rsidRDefault="009F7400" w:rsidP="009F7400"/>
        </w:tc>
        <w:tc>
          <w:tcPr>
            <w:tcW w:w="1695" w:type="dxa"/>
          </w:tcPr>
          <w:p w:rsidR="00380724" w:rsidRPr="009F7400" w:rsidRDefault="00380724" w:rsidP="009F7400">
            <w:r w:rsidRPr="009F7400">
              <w:t>4</w:t>
            </w:r>
          </w:p>
        </w:tc>
      </w:tr>
      <w:tr w:rsidR="00F33CD1" w:rsidTr="009F7400">
        <w:tc>
          <w:tcPr>
            <w:tcW w:w="3209" w:type="dxa"/>
            <w:vMerge w:val="restart"/>
          </w:tcPr>
          <w:p w:rsidR="009F7400" w:rsidRPr="009F7400" w:rsidRDefault="00F33CD1" w:rsidP="009F7400">
            <w:pPr>
              <w:tabs>
                <w:tab w:val="left" w:pos="900"/>
              </w:tabs>
              <w:rPr>
                <w:b/>
                <w:sz w:val="24"/>
                <w:szCs w:val="24"/>
              </w:rPr>
            </w:pPr>
            <w:r w:rsidRPr="009F7400">
              <w:rPr>
                <w:b/>
                <w:sz w:val="24"/>
                <w:szCs w:val="24"/>
              </w:rPr>
              <w:t>Contenuti e conoscenze</w:t>
            </w: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9F7400" w:rsidRPr="009F7400" w:rsidRDefault="009F7400" w:rsidP="009F7400">
            <w:pPr>
              <w:rPr>
                <w:sz w:val="24"/>
                <w:szCs w:val="24"/>
              </w:rPr>
            </w:pPr>
          </w:p>
          <w:p w:rsidR="00F33CD1" w:rsidRPr="009F7400" w:rsidRDefault="00F33CD1" w:rsidP="009F740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724" w:type="dxa"/>
          </w:tcPr>
          <w:p w:rsidR="00F33CD1" w:rsidRPr="009F7400" w:rsidRDefault="00FE5BB3" w:rsidP="009F7400">
            <w:r>
              <w:t>C</w:t>
            </w:r>
            <w:r w:rsidR="00F33CD1" w:rsidRPr="009F7400">
              <w:t>onoscenze appr</w:t>
            </w:r>
            <w:r w:rsidR="00A73115">
              <w:t xml:space="preserve">ofondite e ben argomentate; </w:t>
            </w:r>
            <w:proofErr w:type="gramStart"/>
            <w:r w:rsidR="00A73115">
              <w:t xml:space="preserve">il </w:t>
            </w:r>
            <w:r w:rsidR="00F33CD1" w:rsidRPr="009F7400">
              <w:t xml:space="preserve"> contenuto</w:t>
            </w:r>
            <w:proofErr w:type="gramEnd"/>
            <w:r w:rsidR="00A73115">
              <w:t xml:space="preserve"> è</w:t>
            </w:r>
            <w:r w:rsidR="00F33CD1" w:rsidRPr="009F7400">
              <w:t xml:space="preserve"> ricco ed esauriente, con</w:t>
            </w:r>
            <w:r w:rsidR="009F7400" w:rsidRPr="009F7400">
              <w:t xml:space="preserve"> apporti personali ed originali</w:t>
            </w:r>
          </w:p>
        </w:tc>
        <w:tc>
          <w:tcPr>
            <w:tcW w:w="1695" w:type="dxa"/>
          </w:tcPr>
          <w:p w:rsidR="00F33CD1" w:rsidRPr="009F7400" w:rsidRDefault="00F33CD1" w:rsidP="009F7400"/>
          <w:p w:rsidR="00F33CD1" w:rsidRPr="009F7400" w:rsidRDefault="00F33CD1" w:rsidP="009F7400">
            <w:r w:rsidRPr="009F7400">
              <w:t>9-10</w:t>
            </w:r>
          </w:p>
          <w:p w:rsidR="00F33CD1" w:rsidRPr="009F7400" w:rsidRDefault="00F33CD1" w:rsidP="009F7400"/>
        </w:tc>
      </w:tr>
      <w:tr w:rsidR="00F33CD1" w:rsidTr="009F7400">
        <w:tc>
          <w:tcPr>
            <w:tcW w:w="3209" w:type="dxa"/>
            <w:vMerge/>
          </w:tcPr>
          <w:p w:rsidR="00F33CD1" w:rsidRPr="009F7400" w:rsidRDefault="00F33CD1" w:rsidP="009F7400">
            <w:pPr>
              <w:tabs>
                <w:tab w:val="left" w:pos="9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F33CD1" w:rsidRPr="009F7400" w:rsidRDefault="00FE5BB3" w:rsidP="009F7400">
            <w:r>
              <w:t>C</w:t>
            </w:r>
            <w:r w:rsidR="00A73115">
              <w:t xml:space="preserve">onoscenze buone; </w:t>
            </w:r>
            <w:proofErr w:type="gramStart"/>
            <w:r w:rsidR="00A73115">
              <w:t xml:space="preserve">il </w:t>
            </w:r>
            <w:r w:rsidR="00F33CD1" w:rsidRPr="009F7400">
              <w:t xml:space="preserve"> contenuto</w:t>
            </w:r>
            <w:proofErr w:type="gramEnd"/>
            <w:r w:rsidR="00F33CD1" w:rsidRPr="009F7400">
              <w:t xml:space="preserve"> </w:t>
            </w:r>
            <w:r w:rsidR="00A73115">
              <w:t xml:space="preserve">è </w:t>
            </w:r>
            <w:r w:rsidR="00F33CD1" w:rsidRPr="009F7400">
              <w:t>val</w:t>
            </w:r>
            <w:r w:rsidR="009F7400" w:rsidRPr="009F7400">
              <w:t>ido, le argomentazioni adeguate</w:t>
            </w:r>
          </w:p>
        </w:tc>
        <w:tc>
          <w:tcPr>
            <w:tcW w:w="1695" w:type="dxa"/>
          </w:tcPr>
          <w:p w:rsidR="00F33CD1" w:rsidRPr="009F7400" w:rsidRDefault="00F33CD1" w:rsidP="009F7400">
            <w:r w:rsidRPr="009F7400">
              <w:t>7-8</w:t>
            </w:r>
          </w:p>
        </w:tc>
      </w:tr>
      <w:tr w:rsidR="00F33CD1" w:rsidTr="009F7400">
        <w:tc>
          <w:tcPr>
            <w:tcW w:w="3209" w:type="dxa"/>
            <w:vMerge/>
          </w:tcPr>
          <w:p w:rsidR="00F33CD1" w:rsidRPr="009F7400" w:rsidRDefault="00F33CD1" w:rsidP="009F7400">
            <w:pPr>
              <w:tabs>
                <w:tab w:val="left" w:pos="9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F33CD1" w:rsidRPr="009F7400" w:rsidRDefault="00FE5BB3" w:rsidP="009F7400">
            <w:r>
              <w:t>C</w:t>
            </w:r>
            <w:r w:rsidR="00F33CD1" w:rsidRPr="009F7400">
              <w:t>onoscenze e argomentazioni essenz</w:t>
            </w:r>
            <w:r w:rsidR="009F7400" w:rsidRPr="009F7400">
              <w:t>iali, il contenuto è accettabile</w:t>
            </w:r>
          </w:p>
        </w:tc>
        <w:tc>
          <w:tcPr>
            <w:tcW w:w="1695" w:type="dxa"/>
          </w:tcPr>
          <w:p w:rsidR="00F33CD1" w:rsidRPr="009F7400" w:rsidRDefault="00F33CD1" w:rsidP="009F7400">
            <w:r w:rsidRPr="009F7400">
              <w:t>6</w:t>
            </w:r>
          </w:p>
        </w:tc>
      </w:tr>
      <w:tr w:rsidR="00F33CD1" w:rsidTr="009F7400">
        <w:tc>
          <w:tcPr>
            <w:tcW w:w="3209" w:type="dxa"/>
            <w:vMerge/>
          </w:tcPr>
          <w:p w:rsidR="00F33CD1" w:rsidRPr="009F7400" w:rsidRDefault="00F33CD1" w:rsidP="009F7400">
            <w:pPr>
              <w:tabs>
                <w:tab w:val="left" w:pos="9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F33CD1" w:rsidRPr="009F7400" w:rsidRDefault="00FE5BB3" w:rsidP="009F7400">
            <w:r>
              <w:t>C</w:t>
            </w:r>
            <w:r w:rsidR="00A73115">
              <w:t xml:space="preserve">onoscenze frammentarie, il </w:t>
            </w:r>
            <w:r w:rsidR="00F33CD1" w:rsidRPr="009F7400">
              <w:t xml:space="preserve"> co</w:t>
            </w:r>
            <w:r w:rsidR="009F7400" w:rsidRPr="009F7400">
              <w:t xml:space="preserve">ntenuto </w:t>
            </w:r>
            <w:r w:rsidR="00A73115">
              <w:t xml:space="preserve">è </w:t>
            </w:r>
            <w:bookmarkStart w:id="0" w:name="_GoBack"/>
            <w:bookmarkEnd w:id="0"/>
            <w:r w:rsidR="009F7400" w:rsidRPr="009F7400">
              <w:t>incompleto e/o parziale</w:t>
            </w:r>
          </w:p>
        </w:tc>
        <w:tc>
          <w:tcPr>
            <w:tcW w:w="1695" w:type="dxa"/>
          </w:tcPr>
          <w:p w:rsidR="00F33CD1" w:rsidRPr="009F7400" w:rsidRDefault="00F33CD1" w:rsidP="009F7400">
            <w:r w:rsidRPr="009F7400">
              <w:t>5</w:t>
            </w:r>
          </w:p>
        </w:tc>
      </w:tr>
      <w:tr w:rsidR="00F33CD1" w:rsidTr="009F7400">
        <w:tc>
          <w:tcPr>
            <w:tcW w:w="3209" w:type="dxa"/>
            <w:vMerge/>
          </w:tcPr>
          <w:p w:rsidR="00F33CD1" w:rsidRPr="009F7400" w:rsidRDefault="00F33CD1" w:rsidP="009F7400">
            <w:pPr>
              <w:tabs>
                <w:tab w:val="left" w:pos="90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F33CD1" w:rsidRPr="009F7400" w:rsidRDefault="00FE5BB3" w:rsidP="009F7400">
            <w:r>
              <w:t>C</w:t>
            </w:r>
            <w:r w:rsidR="00F33CD1" w:rsidRPr="009F7400">
              <w:t>onoscenze scarse e lacunose, argomentazioni inadeguate, il contenuto non è soddisfacente</w:t>
            </w:r>
          </w:p>
        </w:tc>
        <w:tc>
          <w:tcPr>
            <w:tcW w:w="1695" w:type="dxa"/>
          </w:tcPr>
          <w:p w:rsidR="00F33CD1" w:rsidRPr="009F7400" w:rsidRDefault="00F33CD1" w:rsidP="009F7400">
            <w:r w:rsidRPr="009F7400">
              <w:t>4</w:t>
            </w:r>
          </w:p>
        </w:tc>
      </w:tr>
      <w:tr w:rsidR="00380724" w:rsidTr="009F7400">
        <w:trPr>
          <w:trHeight w:val="108"/>
        </w:trPr>
        <w:tc>
          <w:tcPr>
            <w:tcW w:w="3209" w:type="dxa"/>
            <w:vMerge w:val="restart"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  <w:r w:rsidRPr="009F7400">
              <w:rPr>
                <w:b/>
                <w:sz w:val="24"/>
                <w:szCs w:val="24"/>
              </w:rPr>
              <w:t>Correttezza ortografica e morfosintattica</w:t>
            </w: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Periodi logici, espressivi, armoniosi</w:t>
            </w:r>
          </w:p>
        </w:tc>
        <w:tc>
          <w:tcPr>
            <w:tcW w:w="1695" w:type="dxa"/>
          </w:tcPr>
          <w:p w:rsidR="00380724" w:rsidRPr="009F7400" w:rsidRDefault="00132DD5" w:rsidP="009F7400">
            <w:r w:rsidRPr="009F7400">
              <w:t>9-10</w:t>
            </w:r>
          </w:p>
          <w:p w:rsidR="009F7400" w:rsidRPr="009F7400" w:rsidRDefault="009F7400" w:rsidP="009F7400"/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Periodi corretti ed equilibrati</w:t>
            </w:r>
          </w:p>
        </w:tc>
        <w:tc>
          <w:tcPr>
            <w:tcW w:w="1695" w:type="dxa"/>
          </w:tcPr>
          <w:p w:rsidR="00380724" w:rsidRPr="009F7400" w:rsidRDefault="009F7400" w:rsidP="009F7400">
            <w:r w:rsidRPr="009F7400">
              <w:t>7-</w:t>
            </w:r>
            <w:r w:rsidR="00132DD5" w:rsidRPr="009F7400">
              <w:t>8</w:t>
            </w:r>
          </w:p>
          <w:p w:rsidR="009F7400" w:rsidRPr="009F7400" w:rsidRDefault="009F7400" w:rsidP="009F7400"/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380724" w:rsidP="009F7400">
            <w:r w:rsidRPr="009F7400">
              <w:t>Qualche inesattezza chiaramente occasionale</w:t>
            </w:r>
          </w:p>
        </w:tc>
        <w:tc>
          <w:tcPr>
            <w:tcW w:w="1695" w:type="dxa"/>
          </w:tcPr>
          <w:p w:rsidR="00380724" w:rsidRPr="009F7400" w:rsidRDefault="009F7400" w:rsidP="009F7400">
            <w:r w:rsidRPr="009F7400">
              <w:t>6</w:t>
            </w:r>
          </w:p>
          <w:p w:rsidR="009F7400" w:rsidRPr="009F7400" w:rsidRDefault="009F7400" w:rsidP="009F7400"/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132DD5" w:rsidP="009F7400">
            <w:r w:rsidRPr="009F7400">
              <w:t>Un solo errore grave/diversi errori meno gravi o di distrazione</w:t>
            </w:r>
          </w:p>
        </w:tc>
        <w:tc>
          <w:tcPr>
            <w:tcW w:w="1695" w:type="dxa"/>
          </w:tcPr>
          <w:p w:rsidR="00380724" w:rsidRPr="009F7400" w:rsidRDefault="00132DD5" w:rsidP="009F7400">
            <w:r w:rsidRPr="009F7400">
              <w:t>5</w:t>
            </w:r>
          </w:p>
        </w:tc>
      </w:tr>
      <w:tr w:rsidR="00380724" w:rsidTr="009F7400">
        <w:trPr>
          <w:trHeight w:val="108"/>
        </w:trPr>
        <w:tc>
          <w:tcPr>
            <w:tcW w:w="3209" w:type="dxa"/>
            <w:vMerge/>
          </w:tcPr>
          <w:p w:rsidR="00380724" w:rsidRPr="009F7400" w:rsidRDefault="00380724" w:rsidP="009F7400">
            <w:pPr>
              <w:rPr>
                <w:b/>
                <w:sz w:val="24"/>
                <w:szCs w:val="24"/>
              </w:rPr>
            </w:pPr>
          </w:p>
        </w:tc>
        <w:tc>
          <w:tcPr>
            <w:tcW w:w="4724" w:type="dxa"/>
          </w:tcPr>
          <w:p w:rsidR="00380724" w:rsidRPr="009F7400" w:rsidRDefault="00132DD5" w:rsidP="009F7400">
            <w:r w:rsidRPr="009F7400">
              <w:t>Diversi errori gravi</w:t>
            </w:r>
          </w:p>
        </w:tc>
        <w:tc>
          <w:tcPr>
            <w:tcW w:w="1695" w:type="dxa"/>
          </w:tcPr>
          <w:p w:rsidR="00380724" w:rsidRPr="009F7400" w:rsidRDefault="00132DD5" w:rsidP="009F7400">
            <w:r w:rsidRPr="009F7400">
              <w:t>4</w:t>
            </w:r>
          </w:p>
          <w:p w:rsidR="009F7400" w:rsidRPr="009F7400" w:rsidRDefault="009F7400" w:rsidP="009F7400"/>
        </w:tc>
      </w:tr>
      <w:tr w:rsidR="00132DD5" w:rsidTr="009F7400">
        <w:trPr>
          <w:trHeight w:val="54"/>
        </w:trPr>
        <w:tc>
          <w:tcPr>
            <w:tcW w:w="3209" w:type="dxa"/>
            <w:vMerge w:val="restart"/>
          </w:tcPr>
          <w:p w:rsidR="00132DD5" w:rsidRPr="009F7400" w:rsidRDefault="00132DD5" w:rsidP="009F7400">
            <w:pPr>
              <w:rPr>
                <w:b/>
                <w:sz w:val="24"/>
                <w:szCs w:val="24"/>
              </w:rPr>
            </w:pPr>
            <w:r w:rsidRPr="009F7400">
              <w:rPr>
                <w:b/>
                <w:sz w:val="24"/>
                <w:szCs w:val="24"/>
              </w:rPr>
              <w:t>Lessico</w:t>
            </w:r>
          </w:p>
        </w:tc>
        <w:tc>
          <w:tcPr>
            <w:tcW w:w="4724" w:type="dxa"/>
          </w:tcPr>
          <w:p w:rsidR="00132DD5" w:rsidRPr="009F7400" w:rsidRDefault="00132DD5" w:rsidP="009F7400">
            <w:r w:rsidRPr="009F7400">
              <w:t>Sicuro e articolato</w:t>
            </w:r>
          </w:p>
        </w:tc>
        <w:tc>
          <w:tcPr>
            <w:tcW w:w="1695" w:type="dxa"/>
          </w:tcPr>
          <w:p w:rsidR="00132DD5" w:rsidRPr="009F7400" w:rsidRDefault="00132DD5" w:rsidP="009F7400">
            <w:r w:rsidRPr="009F7400">
              <w:t>9-10</w:t>
            </w:r>
          </w:p>
          <w:p w:rsidR="009F7400" w:rsidRPr="009F7400" w:rsidRDefault="009F7400" w:rsidP="009F7400"/>
        </w:tc>
      </w:tr>
      <w:tr w:rsidR="00132DD5" w:rsidTr="009F7400">
        <w:trPr>
          <w:trHeight w:val="54"/>
        </w:trPr>
        <w:tc>
          <w:tcPr>
            <w:tcW w:w="3209" w:type="dxa"/>
            <w:vMerge/>
          </w:tcPr>
          <w:p w:rsidR="00132DD5" w:rsidRPr="009F7400" w:rsidRDefault="00132DD5" w:rsidP="009F7400">
            <w:pPr>
              <w:rPr>
                <w:sz w:val="20"/>
                <w:szCs w:val="20"/>
              </w:rPr>
            </w:pPr>
          </w:p>
        </w:tc>
        <w:tc>
          <w:tcPr>
            <w:tcW w:w="4724" w:type="dxa"/>
          </w:tcPr>
          <w:p w:rsidR="00132DD5" w:rsidRPr="009F7400" w:rsidRDefault="00132DD5" w:rsidP="009F7400">
            <w:r w:rsidRPr="009F7400">
              <w:t>Appropriato</w:t>
            </w:r>
          </w:p>
        </w:tc>
        <w:tc>
          <w:tcPr>
            <w:tcW w:w="1695" w:type="dxa"/>
          </w:tcPr>
          <w:p w:rsidR="00132DD5" w:rsidRPr="009F7400" w:rsidRDefault="00132DD5" w:rsidP="009F7400">
            <w:r w:rsidRPr="009F7400">
              <w:t>7-8</w:t>
            </w:r>
          </w:p>
          <w:p w:rsidR="009F7400" w:rsidRPr="009F7400" w:rsidRDefault="009F7400" w:rsidP="009F7400"/>
        </w:tc>
      </w:tr>
      <w:tr w:rsidR="00132DD5" w:rsidTr="009F7400">
        <w:trPr>
          <w:trHeight w:val="54"/>
        </w:trPr>
        <w:tc>
          <w:tcPr>
            <w:tcW w:w="3209" w:type="dxa"/>
            <w:vMerge/>
          </w:tcPr>
          <w:p w:rsidR="00132DD5" w:rsidRPr="009F7400" w:rsidRDefault="00132DD5" w:rsidP="009F7400">
            <w:pPr>
              <w:rPr>
                <w:sz w:val="20"/>
                <w:szCs w:val="20"/>
              </w:rPr>
            </w:pPr>
          </w:p>
        </w:tc>
        <w:tc>
          <w:tcPr>
            <w:tcW w:w="4724" w:type="dxa"/>
          </w:tcPr>
          <w:p w:rsidR="00132DD5" w:rsidRPr="009F7400" w:rsidRDefault="00132DD5" w:rsidP="009F7400">
            <w:r w:rsidRPr="009F7400">
              <w:t>Accettabile, ma piuttosto incolore (solo parole ovvie)</w:t>
            </w:r>
          </w:p>
        </w:tc>
        <w:tc>
          <w:tcPr>
            <w:tcW w:w="1695" w:type="dxa"/>
          </w:tcPr>
          <w:p w:rsidR="00132DD5" w:rsidRPr="009F7400" w:rsidRDefault="00132DD5" w:rsidP="009F7400">
            <w:r w:rsidRPr="009F7400">
              <w:t>6</w:t>
            </w:r>
          </w:p>
          <w:p w:rsidR="009F7400" w:rsidRPr="009F7400" w:rsidRDefault="009F7400" w:rsidP="009F7400"/>
        </w:tc>
      </w:tr>
      <w:tr w:rsidR="00132DD5" w:rsidTr="009F7400">
        <w:trPr>
          <w:trHeight w:val="54"/>
        </w:trPr>
        <w:tc>
          <w:tcPr>
            <w:tcW w:w="3209" w:type="dxa"/>
            <w:vMerge/>
          </w:tcPr>
          <w:p w:rsidR="00132DD5" w:rsidRPr="009F7400" w:rsidRDefault="00132DD5" w:rsidP="009F7400">
            <w:pPr>
              <w:rPr>
                <w:sz w:val="20"/>
                <w:szCs w:val="20"/>
              </w:rPr>
            </w:pPr>
          </w:p>
        </w:tc>
        <w:tc>
          <w:tcPr>
            <w:tcW w:w="4724" w:type="dxa"/>
          </w:tcPr>
          <w:p w:rsidR="00132DD5" w:rsidRPr="009F7400" w:rsidRDefault="00132DD5" w:rsidP="009F7400">
            <w:r w:rsidRPr="009F7400">
              <w:t>Improprio/diverse improprietà terminologiche</w:t>
            </w:r>
          </w:p>
        </w:tc>
        <w:tc>
          <w:tcPr>
            <w:tcW w:w="1695" w:type="dxa"/>
          </w:tcPr>
          <w:p w:rsidR="00132DD5" w:rsidRPr="009F7400" w:rsidRDefault="00132DD5" w:rsidP="009F7400">
            <w:r w:rsidRPr="009F7400">
              <w:t>5</w:t>
            </w:r>
          </w:p>
          <w:p w:rsidR="009F7400" w:rsidRPr="009F7400" w:rsidRDefault="009F7400" w:rsidP="009F7400"/>
        </w:tc>
      </w:tr>
      <w:tr w:rsidR="00132DD5" w:rsidTr="009F7400">
        <w:trPr>
          <w:trHeight w:val="54"/>
        </w:trPr>
        <w:tc>
          <w:tcPr>
            <w:tcW w:w="3209" w:type="dxa"/>
            <w:vMerge/>
          </w:tcPr>
          <w:p w:rsidR="00132DD5" w:rsidRPr="009F7400" w:rsidRDefault="00132DD5" w:rsidP="009F7400">
            <w:pPr>
              <w:rPr>
                <w:sz w:val="20"/>
                <w:szCs w:val="20"/>
              </w:rPr>
            </w:pPr>
          </w:p>
        </w:tc>
        <w:tc>
          <w:tcPr>
            <w:tcW w:w="4724" w:type="dxa"/>
          </w:tcPr>
          <w:p w:rsidR="00132DD5" w:rsidRPr="009F7400" w:rsidRDefault="00132DD5" w:rsidP="009F7400">
            <w:r w:rsidRPr="009F7400">
              <w:t>Errato/Presenza di molti termini impropri ed errati</w:t>
            </w:r>
          </w:p>
        </w:tc>
        <w:tc>
          <w:tcPr>
            <w:tcW w:w="1695" w:type="dxa"/>
          </w:tcPr>
          <w:p w:rsidR="00132DD5" w:rsidRPr="009F7400" w:rsidRDefault="00132DD5" w:rsidP="009F7400">
            <w:r w:rsidRPr="009F7400">
              <w:t>4</w:t>
            </w:r>
          </w:p>
          <w:p w:rsidR="009F7400" w:rsidRPr="009F7400" w:rsidRDefault="009F7400" w:rsidP="009F7400"/>
        </w:tc>
      </w:tr>
    </w:tbl>
    <w:p w:rsidR="00F33CD1" w:rsidRPr="00132DD5" w:rsidRDefault="00F33CD1">
      <w:pPr>
        <w:jc w:val="center"/>
        <w:rPr>
          <w:b/>
        </w:rPr>
      </w:pPr>
    </w:p>
    <w:sectPr w:rsidR="00F33CD1" w:rsidRPr="00132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724"/>
    <w:rsid w:val="00132DD5"/>
    <w:rsid w:val="00380724"/>
    <w:rsid w:val="00890ED4"/>
    <w:rsid w:val="009F7400"/>
    <w:rsid w:val="00A73115"/>
    <w:rsid w:val="00F0214F"/>
    <w:rsid w:val="00F33CD1"/>
    <w:rsid w:val="00FE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BA67D-AC3C-4E3B-B1AA-4EB55A86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80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proffelisa</dc:creator>
  <cp:keywords/>
  <dc:description/>
  <cp:lastModifiedBy>proffelisa</cp:lastModifiedBy>
  <cp:revision>4</cp:revision>
  <dcterms:created xsi:type="dcterms:W3CDTF">2016-05-29T05:52:00Z</dcterms:created>
  <dcterms:modified xsi:type="dcterms:W3CDTF">2016-07-10T16:13:00Z</dcterms:modified>
</cp:coreProperties>
</file>