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EA8A" w14:textId="77777777" w:rsidR="005B0AD4" w:rsidRPr="00DC7803" w:rsidRDefault="005B0AD4" w:rsidP="00DC7803">
      <w:pPr>
        <w:autoSpaceDE w:val="0"/>
        <w:autoSpaceDN w:val="0"/>
        <w:adjustRightInd w:val="0"/>
        <w:spacing w:after="0" w:line="240" w:lineRule="auto"/>
        <w:jc w:val="both"/>
        <w:rPr>
          <w:rFonts w:ascii="Tahoma" w:hAnsi="Tahoma" w:cs="Tahoma"/>
          <w:b/>
        </w:rPr>
      </w:pPr>
      <w:bookmarkStart w:id="0" w:name="_Hlk158120876"/>
      <w:r w:rsidRPr="00DC7803">
        <w:rPr>
          <w:rFonts w:ascii="Tahoma" w:hAnsi="Tahoma" w:cs="Tahoma"/>
          <w:b/>
        </w:rPr>
        <w:t xml:space="preserve">Domanda di partecipazione alle commissioni giudicatrici per la procedura concorsuale per titoli ed esami per l’accesso ai ruoli del personale docente della scuola secondaria di I e II grado su posto comune e di sostegno, ai sensi del Decreto ministeriale 26 ottobre 2023, n. 205 </w:t>
      </w:r>
    </w:p>
    <w:p w14:paraId="4385D9C4" w14:textId="77777777" w:rsidR="00F62538" w:rsidRPr="00DC7803" w:rsidRDefault="00F62538" w:rsidP="00DC7803">
      <w:pPr>
        <w:autoSpaceDE w:val="0"/>
        <w:autoSpaceDN w:val="0"/>
        <w:adjustRightInd w:val="0"/>
        <w:spacing w:after="0" w:line="240" w:lineRule="auto"/>
        <w:jc w:val="both"/>
        <w:rPr>
          <w:rFonts w:ascii="Tahoma" w:hAnsi="Tahoma" w:cs="Tahoma"/>
          <w:b/>
        </w:rPr>
      </w:pPr>
    </w:p>
    <w:p w14:paraId="0100079A" w14:textId="77777777" w:rsidR="00F62538" w:rsidRPr="00DC7803" w:rsidRDefault="00F62538" w:rsidP="00DC7803">
      <w:pPr>
        <w:autoSpaceDE w:val="0"/>
        <w:autoSpaceDN w:val="0"/>
        <w:adjustRightInd w:val="0"/>
        <w:spacing w:after="0" w:line="240" w:lineRule="auto"/>
        <w:jc w:val="center"/>
        <w:rPr>
          <w:rFonts w:ascii="Tahoma" w:hAnsi="Tahoma" w:cs="Tahoma"/>
          <w:b/>
        </w:rPr>
      </w:pPr>
      <w:r w:rsidRPr="00DC7803">
        <w:rPr>
          <w:rFonts w:ascii="Tahoma" w:hAnsi="Tahoma" w:cs="Tahoma"/>
          <w:b/>
        </w:rPr>
        <w:t>Ufficio Scolastico Regionale per la Lombardia</w:t>
      </w:r>
    </w:p>
    <w:bookmarkEnd w:id="0"/>
    <w:p w14:paraId="793058C9" w14:textId="77777777" w:rsidR="00F62538" w:rsidRDefault="00F62538" w:rsidP="00F62538">
      <w:pPr>
        <w:autoSpaceDE w:val="0"/>
        <w:autoSpaceDN w:val="0"/>
        <w:adjustRightInd w:val="0"/>
        <w:spacing w:after="0" w:line="240" w:lineRule="auto"/>
        <w:jc w:val="center"/>
        <w:rPr>
          <w:rFonts w:ascii="Tahoma" w:hAnsi="Tahoma" w:cs="Tahoma"/>
          <w:b/>
          <w:sz w:val="20"/>
          <w:szCs w:val="20"/>
        </w:rPr>
      </w:pPr>
    </w:p>
    <w:p w14:paraId="4ECB1FEA" w14:textId="77777777" w:rsidR="00F62538" w:rsidRDefault="00F62538" w:rsidP="00F62538">
      <w:pPr>
        <w:autoSpaceDE w:val="0"/>
        <w:autoSpaceDN w:val="0"/>
        <w:adjustRightInd w:val="0"/>
        <w:spacing w:after="0" w:line="240" w:lineRule="auto"/>
        <w:jc w:val="center"/>
        <w:rPr>
          <w:rFonts w:ascii="Tahoma" w:hAnsi="Tahoma" w:cs="Tahoma"/>
          <w:b/>
          <w:sz w:val="20"/>
          <w:szCs w:val="20"/>
        </w:rPr>
      </w:pPr>
    </w:p>
    <w:p w14:paraId="619433FD" w14:textId="77777777" w:rsidR="00F62538" w:rsidRDefault="00F62538" w:rsidP="00F62538">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0D9B64E7" w14:textId="77777777" w:rsidR="00F62538" w:rsidRDefault="00F62538" w:rsidP="00F62538">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In particolare vale quanto segue:</w:t>
      </w:r>
    </w:p>
    <w:p w14:paraId="1D7AAC4A" w14:textId="77777777" w:rsidR="00F62538" w:rsidRDefault="00F62538" w:rsidP="00F62538">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06305978" w14:textId="77777777" w:rsidR="00F62538" w:rsidRDefault="00F62538" w:rsidP="00F62538">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 Ai sensi dell'articolo 39, la sottoscrizione del modulo di domanda non è soggetta ad autenticazione.</w:t>
      </w:r>
    </w:p>
    <w:p w14:paraId="07E5081F" w14:textId="77777777" w:rsidR="00F62538" w:rsidRDefault="00F62538" w:rsidP="00F62538">
      <w:pPr>
        <w:jc w:val="both"/>
        <w:rPr>
          <w:rFonts w:ascii="Tahoma" w:hAnsi="Tahoma" w:cs="Tahoma"/>
          <w:i/>
          <w:iCs/>
          <w:sz w:val="20"/>
          <w:szCs w:val="20"/>
        </w:rPr>
      </w:pPr>
      <w:r>
        <w:rPr>
          <w:rFonts w:ascii="Tahoma" w:hAnsi="Tahoma" w:cs="Tahoma"/>
          <w:i/>
          <w:iCs/>
          <w:sz w:val="20"/>
          <w:szCs w:val="20"/>
        </w:rPr>
        <w:t>- I dati richiesti nel modulo di domanda sono acquisiti in quanto strettamente funzionali all'espletamento della presente procedura.</w:t>
      </w:r>
    </w:p>
    <w:p w14:paraId="20AAA72A" w14:textId="77777777" w:rsidR="007F5548" w:rsidRDefault="007F5548" w:rsidP="00F62538">
      <w:pPr>
        <w:jc w:val="both"/>
        <w:rPr>
          <w:rFonts w:ascii="Tahoma" w:hAnsi="Tahoma" w:cs="Tahoma"/>
          <w:i/>
          <w:iCs/>
          <w:sz w:val="20"/>
          <w:szCs w:val="20"/>
        </w:rPr>
      </w:pPr>
    </w:p>
    <w:p w14:paraId="277161C7" w14:textId="77777777" w:rsidR="00F84EA0" w:rsidRDefault="00F84EA0" w:rsidP="00F84EA0">
      <w:pPr>
        <w:autoSpaceDE w:val="0"/>
        <w:autoSpaceDN w:val="0"/>
        <w:adjustRightInd w:val="0"/>
        <w:spacing w:after="0" w:line="240" w:lineRule="auto"/>
        <w:jc w:val="center"/>
        <w:rPr>
          <w:rFonts w:ascii="Tahoma" w:hAnsi="Tahoma" w:cs="Tahoma"/>
          <w:bCs/>
        </w:rPr>
      </w:pPr>
      <w:r w:rsidRPr="00F84EA0">
        <w:rPr>
          <w:rFonts w:ascii="Tahoma" w:hAnsi="Tahoma" w:cs="Tahoma"/>
          <w:bCs/>
        </w:rPr>
        <w:t xml:space="preserve">DOMANDA DI PARTECIPAZIONE IN QUALITÀ DI </w:t>
      </w:r>
    </w:p>
    <w:p w14:paraId="6891D60B" w14:textId="5EC78620" w:rsidR="00F84EA0" w:rsidRPr="00F84EA0" w:rsidRDefault="00F84EA0" w:rsidP="00F84EA0">
      <w:pPr>
        <w:autoSpaceDE w:val="0"/>
        <w:autoSpaceDN w:val="0"/>
        <w:adjustRightInd w:val="0"/>
        <w:spacing w:after="0" w:line="240" w:lineRule="auto"/>
        <w:jc w:val="center"/>
        <w:rPr>
          <w:rFonts w:ascii="Tahoma" w:hAnsi="Tahoma" w:cs="Tahoma"/>
          <w:b/>
        </w:rPr>
      </w:pPr>
      <w:r w:rsidRPr="00F84EA0">
        <w:rPr>
          <w:rFonts w:ascii="Tahoma" w:hAnsi="Tahoma" w:cs="Tahoma"/>
          <w:b/>
        </w:rPr>
        <w:t>MEMBRO AGGREGATO PER L’ACCERTAMENTO DELLE COMPETENZE DI LINGUA INGLESE</w:t>
      </w:r>
    </w:p>
    <w:p w14:paraId="04B960A4" w14:textId="77777777" w:rsidR="00456DA3" w:rsidRPr="00456DA3" w:rsidRDefault="00456DA3" w:rsidP="00456DA3">
      <w:pPr>
        <w:autoSpaceDE w:val="0"/>
        <w:autoSpaceDN w:val="0"/>
        <w:adjustRightInd w:val="0"/>
        <w:spacing w:after="0" w:line="240" w:lineRule="auto"/>
        <w:jc w:val="both"/>
        <w:rPr>
          <w:rFonts w:ascii="Tahoma" w:hAnsi="Tahoma" w:cs="Tahoma"/>
          <w:bCs/>
        </w:rPr>
      </w:pPr>
    </w:p>
    <w:p w14:paraId="5184291C" w14:textId="25673D26" w:rsidR="00F62538" w:rsidRPr="00C402B1" w:rsidRDefault="00C402B1" w:rsidP="00F62538">
      <w:pPr>
        <w:autoSpaceDE w:val="0"/>
        <w:autoSpaceDN w:val="0"/>
        <w:adjustRightInd w:val="0"/>
        <w:spacing w:after="0" w:line="240" w:lineRule="auto"/>
        <w:jc w:val="center"/>
        <w:rPr>
          <w:rFonts w:ascii="Tahoma" w:hAnsi="Tahoma" w:cs="Tahoma"/>
          <w:b/>
          <w:sz w:val="24"/>
          <w:szCs w:val="24"/>
        </w:rPr>
      </w:pPr>
      <w:r w:rsidRPr="00C402B1">
        <w:rPr>
          <w:rFonts w:ascii="Tahoma" w:hAnsi="Tahoma" w:cs="Tahoma"/>
          <w:b/>
        </w:rPr>
        <w:t>SCUOLA SECONDARIA I e II grado</w:t>
      </w:r>
      <w:r w:rsidR="00F62538" w:rsidRPr="00C402B1">
        <w:rPr>
          <w:rFonts w:ascii="Tahoma" w:hAnsi="Tahoma" w:cs="Tahoma"/>
          <w:b/>
          <w:sz w:val="24"/>
          <w:szCs w:val="24"/>
        </w:rPr>
        <w:t xml:space="preserve">  –  C.d.C. ………..…………………</w:t>
      </w:r>
    </w:p>
    <w:p w14:paraId="5629E565" w14:textId="77777777" w:rsidR="00F62538" w:rsidRPr="00456DA3" w:rsidRDefault="00F62538" w:rsidP="00F62538">
      <w:pPr>
        <w:autoSpaceDE w:val="0"/>
        <w:autoSpaceDN w:val="0"/>
        <w:adjustRightInd w:val="0"/>
        <w:spacing w:after="0" w:line="240" w:lineRule="auto"/>
        <w:jc w:val="both"/>
        <w:rPr>
          <w:rFonts w:ascii="Tahoma" w:hAnsi="Tahoma" w:cs="Tahoma"/>
          <w:b/>
        </w:rPr>
      </w:pPr>
    </w:p>
    <w:p w14:paraId="32172FAE" w14:textId="77777777" w:rsidR="00456DA3" w:rsidRDefault="00456DA3" w:rsidP="00456DA3">
      <w:pPr>
        <w:autoSpaceDE w:val="0"/>
        <w:autoSpaceDN w:val="0"/>
        <w:adjustRightInd w:val="0"/>
        <w:spacing w:after="0" w:line="240" w:lineRule="auto"/>
        <w:jc w:val="both"/>
        <w:rPr>
          <w:rFonts w:ascii="Tahoma" w:hAnsi="Tahoma" w:cs="Tahoma"/>
          <w:bCs/>
          <w:sz w:val="20"/>
          <w:szCs w:val="20"/>
        </w:rPr>
      </w:pPr>
    </w:p>
    <w:p w14:paraId="65314F90" w14:textId="77777777" w:rsidR="009124FB" w:rsidRPr="00C41578" w:rsidRDefault="009124FB" w:rsidP="002D54EE">
      <w:pPr>
        <w:jc w:val="both"/>
        <w:rPr>
          <w:rFonts w:ascii="Tahoma" w:hAnsi="Tahoma" w:cs="Tahoma"/>
        </w:rPr>
      </w:pPr>
    </w:p>
    <w:p w14:paraId="2FC646B1" w14:textId="77777777" w:rsidR="00171649" w:rsidRPr="008356BC" w:rsidRDefault="00171649" w:rsidP="00171649">
      <w:pPr>
        <w:autoSpaceDE w:val="0"/>
        <w:autoSpaceDN w:val="0"/>
        <w:adjustRightInd w:val="0"/>
        <w:spacing w:after="0" w:line="240" w:lineRule="auto"/>
        <w:rPr>
          <w:rFonts w:ascii="Tahoma" w:hAnsi="Tahoma" w:cs="Tahoma"/>
          <w:bCs/>
        </w:rPr>
      </w:pPr>
      <w:r w:rsidRPr="002F0851">
        <w:rPr>
          <w:rFonts w:ascii="Tahoma" w:hAnsi="Tahoma" w:cs="Tahoma"/>
          <w:b/>
          <w:bCs/>
        </w:rPr>
        <w:t>SEZIONE A</w:t>
      </w:r>
      <w:r w:rsidRPr="008356BC">
        <w:rPr>
          <w:rFonts w:ascii="Tahoma" w:hAnsi="Tahoma" w:cs="Tahoma"/>
          <w:bCs/>
        </w:rPr>
        <w:t xml:space="preserve"> - DATI ANAGRAFICI E DI RECAPITO</w:t>
      </w:r>
    </w:p>
    <w:p w14:paraId="6492C60C" w14:textId="77777777" w:rsidR="00C41578" w:rsidRPr="00C41578" w:rsidRDefault="00C41578" w:rsidP="002D54EE">
      <w:pPr>
        <w:autoSpaceDE w:val="0"/>
        <w:autoSpaceDN w:val="0"/>
        <w:adjustRightInd w:val="0"/>
        <w:spacing w:after="0" w:line="240" w:lineRule="auto"/>
        <w:jc w:val="both"/>
        <w:rPr>
          <w:rFonts w:ascii="Tahoma" w:hAnsi="Tahoma" w:cs="Tahoma"/>
          <w:b/>
        </w:rPr>
      </w:pPr>
    </w:p>
    <w:p w14:paraId="6DC49AB7" w14:textId="77777777" w:rsidR="00C41578" w:rsidRPr="00C41578" w:rsidRDefault="00C41578" w:rsidP="00C41578">
      <w:pPr>
        <w:autoSpaceDE w:val="0"/>
        <w:autoSpaceDN w:val="0"/>
        <w:adjustRightInd w:val="0"/>
        <w:spacing w:after="0" w:line="240" w:lineRule="auto"/>
        <w:rPr>
          <w:rFonts w:ascii="Tahoma" w:hAnsi="Tahoma" w:cs="Tahoma"/>
        </w:rPr>
      </w:pPr>
    </w:p>
    <w:p w14:paraId="2A704EF3" w14:textId="77777777" w:rsidR="00C41578" w:rsidRDefault="00974435" w:rsidP="006575D3">
      <w:pPr>
        <w:autoSpaceDE w:val="0"/>
        <w:autoSpaceDN w:val="0"/>
        <w:adjustRightInd w:val="0"/>
        <w:spacing w:after="0" w:line="240" w:lineRule="auto"/>
        <w:rPr>
          <w:rFonts w:ascii="Tahoma" w:hAnsi="Tahoma" w:cs="Tahoma"/>
        </w:rPr>
      </w:pPr>
      <w:r>
        <w:rPr>
          <w:rFonts w:ascii="Tahoma" w:hAnsi="Tahoma" w:cs="Tahoma"/>
        </w:rPr>
        <w:t>Cognome e nome    ……………………………………………………………………………………………</w:t>
      </w:r>
      <w:r w:rsidR="006575D3">
        <w:rPr>
          <w:rFonts w:ascii="Tahoma" w:hAnsi="Tahoma" w:cs="Tahoma"/>
        </w:rPr>
        <w:t>……………</w:t>
      </w:r>
    </w:p>
    <w:p w14:paraId="31918C7B" w14:textId="77777777" w:rsidR="00974435" w:rsidRDefault="00974435" w:rsidP="006575D3">
      <w:pPr>
        <w:autoSpaceDE w:val="0"/>
        <w:autoSpaceDN w:val="0"/>
        <w:adjustRightInd w:val="0"/>
        <w:spacing w:after="0" w:line="240" w:lineRule="auto"/>
        <w:rPr>
          <w:rFonts w:ascii="Tahoma" w:hAnsi="Tahoma" w:cs="Tahoma"/>
        </w:rPr>
      </w:pPr>
    </w:p>
    <w:p w14:paraId="37C71A1C" w14:textId="77777777" w:rsidR="00974435" w:rsidRDefault="00974435" w:rsidP="006575D3">
      <w:pPr>
        <w:autoSpaceDE w:val="0"/>
        <w:autoSpaceDN w:val="0"/>
        <w:adjustRightInd w:val="0"/>
        <w:spacing w:after="0" w:line="240" w:lineRule="auto"/>
        <w:rPr>
          <w:rFonts w:ascii="Tahoma" w:hAnsi="Tahoma" w:cs="Tahoma"/>
        </w:rPr>
      </w:pPr>
    </w:p>
    <w:p w14:paraId="6C416C53" w14:textId="77777777" w:rsidR="00974435" w:rsidRPr="00C41578" w:rsidRDefault="00974435" w:rsidP="006575D3">
      <w:pPr>
        <w:autoSpaceDE w:val="0"/>
        <w:autoSpaceDN w:val="0"/>
        <w:adjustRightInd w:val="0"/>
        <w:spacing w:after="0" w:line="240" w:lineRule="auto"/>
        <w:rPr>
          <w:rFonts w:ascii="Tahoma" w:hAnsi="Tahoma" w:cs="Tahoma"/>
        </w:rPr>
      </w:pPr>
      <w:r>
        <w:rPr>
          <w:rFonts w:ascii="Tahoma" w:hAnsi="Tahoma" w:cs="Tahoma"/>
        </w:rPr>
        <w:t>Nato/a a   …………………………………………………………………</w:t>
      </w:r>
      <w:r w:rsidR="006575D3">
        <w:rPr>
          <w:rFonts w:ascii="Tahoma" w:hAnsi="Tahoma" w:cs="Tahoma"/>
        </w:rPr>
        <w:t>……..</w:t>
      </w:r>
      <w:r>
        <w:rPr>
          <w:rFonts w:ascii="Tahoma" w:hAnsi="Tahoma" w:cs="Tahoma"/>
        </w:rPr>
        <w:t xml:space="preserve">   Il ………………………………</w:t>
      </w:r>
      <w:r w:rsidR="006575D3">
        <w:rPr>
          <w:rFonts w:ascii="Tahoma" w:hAnsi="Tahoma" w:cs="Tahoma"/>
        </w:rPr>
        <w:t>……….</w:t>
      </w:r>
    </w:p>
    <w:p w14:paraId="24E5A949" w14:textId="77777777" w:rsidR="00FC36DB" w:rsidRDefault="00FC36DB" w:rsidP="006575D3">
      <w:pPr>
        <w:spacing w:after="0"/>
        <w:rPr>
          <w:rFonts w:ascii="Tahoma" w:hAnsi="Tahoma" w:cs="Tahoma"/>
        </w:rPr>
      </w:pPr>
    </w:p>
    <w:p w14:paraId="199C162F" w14:textId="77777777" w:rsidR="006575D3" w:rsidRDefault="006575D3" w:rsidP="006575D3">
      <w:pPr>
        <w:spacing w:after="0"/>
        <w:rPr>
          <w:rFonts w:ascii="Tahoma" w:hAnsi="Tahoma" w:cs="Tahoma"/>
        </w:rPr>
      </w:pPr>
    </w:p>
    <w:p w14:paraId="140BD98D" w14:textId="77777777" w:rsidR="00974435" w:rsidRDefault="00974435" w:rsidP="006575D3">
      <w:pPr>
        <w:spacing w:after="0"/>
        <w:rPr>
          <w:rFonts w:ascii="Tahoma" w:hAnsi="Tahoma" w:cs="Tahoma"/>
        </w:rPr>
      </w:pPr>
      <w:r>
        <w:rPr>
          <w:rFonts w:ascii="Tahoma" w:hAnsi="Tahoma" w:cs="Tahoma"/>
        </w:rPr>
        <w:t>Codice fiscale   ………………………………………………………………</w:t>
      </w:r>
    </w:p>
    <w:p w14:paraId="25A5ACD9" w14:textId="77777777" w:rsidR="006575D3" w:rsidRDefault="006575D3" w:rsidP="006575D3">
      <w:pPr>
        <w:spacing w:after="0"/>
        <w:rPr>
          <w:rFonts w:ascii="Tahoma" w:hAnsi="Tahoma" w:cs="Tahoma"/>
        </w:rPr>
      </w:pPr>
    </w:p>
    <w:p w14:paraId="5FE4C444" w14:textId="77777777" w:rsidR="006575D3" w:rsidRDefault="006575D3" w:rsidP="006575D3">
      <w:pPr>
        <w:spacing w:after="0"/>
        <w:rPr>
          <w:rFonts w:ascii="Tahoma" w:hAnsi="Tahoma" w:cs="Tahoma"/>
        </w:rPr>
      </w:pPr>
    </w:p>
    <w:p w14:paraId="664A50D3" w14:textId="77777777" w:rsidR="006575D3" w:rsidRDefault="006575D3" w:rsidP="006575D3">
      <w:pPr>
        <w:tabs>
          <w:tab w:val="left" w:pos="9214"/>
        </w:tabs>
        <w:spacing w:after="0"/>
        <w:rPr>
          <w:rFonts w:ascii="Tahoma" w:hAnsi="Tahoma" w:cs="Tahoma"/>
        </w:rPr>
      </w:pPr>
      <w:r>
        <w:rPr>
          <w:rFonts w:ascii="Tahoma" w:hAnsi="Tahoma" w:cs="Tahoma"/>
        </w:rPr>
        <w:t>Residente a   ....................................   Prov.   ………….   Via   ……………………………...............</w:t>
      </w:r>
    </w:p>
    <w:p w14:paraId="4C0B8C9D" w14:textId="77777777" w:rsidR="00AD50B3" w:rsidRDefault="00AD50B3" w:rsidP="006575D3">
      <w:pPr>
        <w:tabs>
          <w:tab w:val="left" w:pos="9214"/>
        </w:tabs>
        <w:spacing w:after="0"/>
        <w:rPr>
          <w:rFonts w:ascii="Tahoma" w:hAnsi="Tahoma" w:cs="Tahoma"/>
        </w:rPr>
      </w:pPr>
    </w:p>
    <w:p w14:paraId="721E3454" w14:textId="77777777" w:rsidR="00AD50B3" w:rsidRDefault="00AD50B3" w:rsidP="006575D3">
      <w:pPr>
        <w:tabs>
          <w:tab w:val="left" w:pos="9214"/>
        </w:tabs>
        <w:spacing w:after="0"/>
        <w:rPr>
          <w:rFonts w:ascii="Tahoma" w:hAnsi="Tahoma" w:cs="Tahoma"/>
        </w:rPr>
      </w:pPr>
    </w:p>
    <w:p w14:paraId="0BCA7DCB" w14:textId="77777777" w:rsidR="00AD50B3" w:rsidRDefault="00AD50B3" w:rsidP="00C80336">
      <w:pPr>
        <w:tabs>
          <w:tab w:val="left" w:pos="9214"/>
        </w:tabs>
        <w:spacing w:after="0"/>
        <w:rPr>
          <w:rFonts w:ascii="Tahoma" w:hAnsi="Tahoma" w:cs="Tahoma"/>
        </w:rPr>
      </w:pPr>
      <w:r>
        <w:rPr>
          <w:rFonts w:ascii="Tahoma" w:hAnsi="Tahoma" w:cs="Tahoma"/>
        </w:rPr>
        <w:t>Cellulare   …………………………………………………</w:t>
      </w:r>
      <w:r w:rsidR="00C80336">
        <w:rPr>
          <w:rFonts w:ascii="Tahoma" w:hAnsi="Tahoma" w:cs="Tahoma"/>
        </w:rPr>
        <w:t xml:space="preserve">   Telefono   ………………………………………………….</w:t>
      </w:r>
    </w:p>
    <w:p w14:paraId="72489136" w14:textId="77777777" w:rsidR="00AD50B3" w:rsidRDefault="00AD50B3" w:rsidP="006575D3">
      <w:pPr>
        <w:tabs>
          <w:tab w:val="left" w:pos="9214"/>
        </w:tabs>
        <w:spacing w:after="0"/>
        <w:rPr>
          <w:rFonts w:ascii="Tahoma" w:hAnsi="Tahoma" w:cs="Tahoma"/>
        </w:rPr>
      </w:pPr>
    </w:p>
    <w:p w14:paraId="64F7B4DC" w14:textId="77777777" w:rsidR="00AD50B3" w:rsidRDefault="00AD50B3" w:rsidP="006575D3">
      <w:pPr>
        <w:tabs>
          <w:tab w:val="left" w:pos="9214"/>
        </w:tabs>
        <w:spacing w:after="0"/>
        <w:rPr>
          <w:rFonts w:ascii="Tahoma" w:hAnsi="Tahoma" w:cs="Tahoma"/>
        </w:rPr>
      </w:pPr>
    </w:p>
    <w:p w14:paraId="0DE239A9" w14:textId="77777777" w:rsidR="00AD50B3" w:rsidRDefault="00AD50B3" w:rsidP="006575D3">
      <w:pPr>
        <w:tabs>
          <w:tab w:val="left" w:pos="9214"/>
        </w:tabs>
        <w:spacing w:after="0"/>
        <w:rPr>
          <w:rFonts w:ascii="Tahoma" w:hAnsi="Tahoma" w:cs="Tahoma"/>
        </w:rPr>
      </w:pPr>
      <w:r>
        <w:rPr>
          <w:rFonts w:ascii="Tahoma" w:hAnsi="Tahoma" w:cs="Tahoma"/>
        </w:rPr>
        <w:t>Indirizzo mail   ……………………………………………………………………………………………………</w:t>
      </w:r>
    </w:p>
    <w:p w14:paraId="3ACAC4CA" w14:textId="77777777" w:rsidR="00AF25EC" w:rsidRDefault="00AF25EC" w:rsidP="006575D3">
      <w:pPr>
        <w:tabs>
          <w:tab w:val="left" w:pos="9214"/>
        </w:tabs>
        <w:spacing w:after="0"/>
        <w:rPr>
          <w:rFonts w:ascii="Tahoma" w:hAnsi="Tahoma" w:cs="Tahoma"/>
        </w:rPr>
      </w:pPr>
    </w:p>
    <w:p w14:paraId="0FEC3C4C" w14:textId="77777777" w:rsidR="00AF25EC" w:rsidRDefault="00AF25EC" w:rsidP="006575D3">
      <w:pPr>
        <w:tabs>
          <w:tab w:val="left" w:pos="9214"/>
        </w:tabs>
        <w:spacing w:after="0"/>
        <w:rPr>
          <w:rFonts w:ascii="Tahoma" w:hAnsi="Tahoma" w:cs="Tahoma"/>
        </w:rPr>
      </w:pPr>
    </w:p>
    <w:p w14:paraId="74D1EAF3" w14:textId="77777777" w:rsidR="00AF25EC" w:rsidRDefault="00C80336" w:rsidP="001358A0">
      <w:pPr>
        <w:tabs>
          <w:tab w:val="left" w:pos="8222"/>
          <w:tab w:val="left" w:pos="8505"/>
          <w:tab w:val="left" w:pos="9214"/>
        </w:tabs>
        <w:spacing w:after="0"/>
        <w:rPr>
          <w:rFonts w:ascii="Tahoma" w:hAnsi="Tahoma" w:cs="Tahoma"/>
        </w:rPr>
      </w:pPr>
      <w:r>
        <w:rPr>
          <w:rFonts w:ascii="Tahoma" w:hAnsi="Tahoma" w:cs="Tahoma"/>
        </w:rPr>
        <w:t>Posta elettronica</w:t>
      </w:r>
      <w:r w:rsidR="000B5026">
        <w:rPr>
          <w:rFonts w:ascii="Tahoma" w:hAnsi="Tahoma" w:cs="Tahoma"/>
        </w:rPr>
        <w:t xml:space="preserve"> certificata</w:t>
      </w:r>
      <w:r>
        <w:rPr>
          <w:rFonts w:ascii="Tahoma" w:hAnsi="Tahoma" w:cs="Tahoma"/>
        </w:rPr>
        <w:t xml:space="preserve"> </w:t>
      </w:r>
      <w:r w:rsidR="00002545">
        <w:rPr>
          <w:rFonts w:ascii="Tahoma" w:hAnsi="Tahoma" w:cs="Tahoma"/>
        </w:rPr>
        <w:t xml:space="preserve">  …………</w:t>
      </w:r>
      <w:r w:rsidR="000B5026">
        <w:rPr>
          <w:rFonts w:ascii="Tahoma" w:hAnsi="Tahoma" w:cs="Tahoma"/>
        </w:rPr>
        <w:t>………………………………………………………………………</w:t>
      </w:r>
    </w:p>
    <w:p w14:paraId="342F6716" w14:textId="77777777" w:rsidR="00EC7299" w:rsidRDefault="00EC7299" w:rsidP="006575D3">
      <w:pPr>
        <w:spacing w:after="0"/>
        <w:rPr>
          <w:rFonts w:ascii="Tahoma" w:hAnsi="Tahoma" w:cs="Tahoma"/>
        </w:rPr>
      </w:pPr>
    </w:p>
    <w:p w14:paraId="199285BF" w14:textId="77777777" w:rsidR="003E3DAB" w:rsidRDefault="003E3DAB" w:rsidP="006575D3">
      <w:pPr>
        <w:spacing w:after="0"/>
        <w:rPr>
          <w:rFonts w:ascii="Tahoma" w:hAnsi="Tahoma" w:cs="Tahoma"/>
        </w:rPr>
      </w:pPr>
    </w:p>
    <w:p w14:paraId="683DE5A2" w14:textId="77777777" w:rsidR="00C56941" w:rsidRDefault="00C56941" w:rsidP="006575D3">
      <w:pPr>
        <w:spacing w:after="0"/>
        <w:rPr>
          <w:rFonts w:ascii="Tahoma" w:hAnsi="Tahoma" w:cs="Tahoma"/>
          <w:b/>
        </w:rPr>
      </w:pPr>
    </w:p>
    <w:p w14:paraId="6891BCA5" w14:textId="77777777" w:rsidR="00F62538" w:rsidRDefault="00F62538" w:rsidP="006575D3">
      <w:pPr>
        <w:spacing w:after="0"/>
        <w:rPr>
          <w:rFonts w:ascii="Tahoma" w:hAnsi="Tahoma" w:cs="Tahoma"/>
          <w:b/>
        </w:rPr>
      </w:pPr>
    </w:p>
    <w:p w14:paraId="160B4D4C" w14:textId="36CCC211" w:rsidR="008356BC" w:rsidRPr="003D3EDA" w:rsidRDefault="00EA083F" w:rsidP="006575D3">
      <w:pPr>
        <w:spacing w:after="0"/>
        <w:rPr>
          <w:rFonts w:ascii="Tahoma" w:hAnsi="Tahoma" w:cs="Tahoma"/>
        </w:rPr>
      </w:pPr>
      <w:r w:rsidRPr="002F0851">
        <w:rPr>
          <w:rFonts w:ascii="Tahoma" w:hAnsi="Tahoma" w:cs="Tahoma"/>
          <w:b/>
        </w:rPr>
        <w:t>SEZIONE B</w:t>
      </w:r>
      <w:r w:rsidR="008356BC" w:rsidRPr="00B51EFF">
        <w:rPr>
          <w:rFonts w:ascii="Tahoma" w:hAnsi="Tahoma" w:cs="Tahoma"/>
        </w:rPr>
        <w:t xml:space="preserve"> –</w:t>
      </w:r>
      <w:r w:rsidR="00B51EFF">
        <w:rPr>
          <w:rFonts w:ascii="Tahoma" w:hAnsi="Tahoma" w:cs="Tahoma"/>
        </w:rPr>
        <w:t xml:space="preserve"> </w:t>
      </w:r>
      <w:r w:rsidR="00DE13D4">
        <w:rPr>
          <w:rFonts w:ascii="Tahoma" w:hAnsi="Tahoma" w:cs="Tahoma"/>
        </w:rPr>
        <w:t>SERVIZIO</w:t>
      </w:r>
    </w:p>
    <w:p w14:paraId="4AA119C0" w14:textId="77777777" w:rsidR="00207451" w:rsidRDefault="00BF621B" w:rsidP="00EC7299">
      <w:pPr>
        <w:spacing w:after="0"/>
        <w:rPr>
          <w:rFonts w:ascii="Tahoma" w:hAnsi="Tahoma" w:cs="Tahoma"/>
        </w:rPr>
      </w:pPr>
      <w:r w:rsidRPr="00BF621B">
        <w:rPr>
          <w:rFonts w:ascii="Tahoma" w:hAnsi="Tahoma" w:cs="Tahoma"/>
          <w:sz w:val="44"/>
          <w:szCs w:val="44"/>
        </w:rPr>
        <w:t>□</w:t>
      </w:r>
      <w:r>
        <w:rPr>
          <w:rFonts w:ascii="Tahoma" w:hAnsi="Tahoma" w:cs="Tahoma"/>
        </w:rPr>
        <w:t xml:space="preserve">   </w:t>
      </w:r>
      <w:r w:rsidR="003D3EDA">
        <w:rPr>
          <w:rFonts w:ascii="Tahoma" w:hAnsi="Tahoma" w:cs="Tahoma"/>
        </w:rPr>
        <w:tab/>
      </w:r>
      <w:r>
        <w:rPr>
          <w:rFonts w:ascii="Tahoma" w:hAnsi="Tahoma" w:cs="Tahoma"/>
        </w:rPr>
        <w:t>Il sottoscritto dichiara di essere docente titola</w:t>
      </w:r>
      <w:r w:rsidR="00207451">
        <w:rPr>
          <w:rFonts w:ascii="Tahoma" w:hAnsi="Tahoma" w:cs="Tahoma"/>
        </w:rPr>
        <w:t xml:space="preserve">re sulla classe di concorso </w:t>
      </w:r>
      <w:r>
        <w:rPr>
          <w:rFonts w:ascii="Tahoma" w:hAnsi="Tahoma" w:cs="Tahoma"/>
        </w:rPr>
        <w:t>…………………………</w:t>
      </w:r>
      <w:r w:rsidR="00207451">
        <w:rPr>
          <w:rFonts w:ascii="Tahoma" w:hAnsi="Tahoma" w:cs="Tahoma"/>
        </w:rPr>
        <w:t>.</w:t>
      </w:r>
    </w:p>
    <w:p w14:paraId="2165BCFC" w14:textId="77777777" w:rsidR="00EC7299" w:rsidRDefault="00207451" w:rsidP="00EC7299">
      <w:pPr>
        <w:spacing w:after="0"/>
        <w:rPr>
          <w:rFonts w:ascii="Tahoma" w:hAnsi="Tahoma" w:cs="Tahoma"/>
        </w:rPr>
      </w:pP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comune</w:t>
      </w:r>
      <w:r>
        <w:rPr>
          <w:rFonts w:ascii="Tahoma" w:hAnsi="Tahoma" w:cs="Tahoma"/>
        </w:rPr>
        <w:tab/>
      </w: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di sostegno</w:t>
      </w:r>
    </w:p>
    <w:p w14:paraId="570FC80B" w14:textId="54A90A24" w:rsidR="00D15AF0" w:rsidRDefault="00D15AF0" w:rsidP="00EC7299">
      <w:pPr>
        <w:spacing w:before="120" w:after="0"/>
        <w:ind w:left="703"/>
        <w:rPr>
          <w:rFonts w:ascii="Tahoma" w:hAnsi="Tahoma" w:cs="Tahoma"/>
        </w:rPr>
      </w:pPr>
      <w:r>
        <w:rPr>
          <w:rFonts w:ascii="Tahoma" w:hAnsi="Tahoma" w:cs="Tahoma"/>
        </w:rPr>
        <w:t>Presso l’istituto   ………………………………………………………………</w:t>
      </w:r>
      <w:r w:rsidR="00EB25FB">
        <w:rPr>
          <w:rFonts w:ascii="Tahoma" w:hAnsi="Tahoma" w:cs="Tahoma"/>
        </w:rPr>
        <w:t>………</w:t>
      </w:r>
      <w:r>
        <w:rPr>
          <w:rFonts w:ascii="Tahoma" w:hAnsi="Tahoma" w:cs="Tahoma"/>
        </w:rPr>
        <w:t>……………………….</w:t>
      </w:r>
    </w:p>
    <w:p w14:paraId="137A2631" w14:textId="77777777" w:rsidR="00D15AF0" w:rsidRDefault="00D15AF0" w:rsidP="003D3EDA">
      <w:pPr>
        <w:spacing w:after="0"/>
        <w:ind w:left="705"/>
        <w:rPr>
          <w:rFonts w:ascii="Tahoma" w:hAnsi="Tahoma" w:cs="Tahoma"/>
          <w:sz w:val="18"/>
          <w:szCs w:val="18"/>
        </w:rPr>
      </w:pPr>
      <w:r w:rsidRPr="00D15AF0">
        <w:rPr>
          <w:rFonts w:ascii="Tahoma" w:hAnsi="Tahoma" w:cs="Tahoma"/>
          <w:sz w:val="18"/>
          <w:szCs w:val="18"/>
        </w:rPr>
        <w:t>(indicare denominazione e codice meccanografico)</w:t>
      </w:r>
    </w:p>
    <w:p w14:paraId="5017D142" w14:textId="77777777" w:rsidR="003D3EDA" w:rsidRPr="003D3EDA" w:rsidRDefault="003D3EDA" w:rsidP="003D3EDA">
      <w:pPr>
        <w:spacing w:after="0"/>
        <w:ind w:left="705"/>
        <w:rPr>
          <w:rFonts w:ascii="Tahoma" w:hAnsi="Tahoma" w:cs="Tahoma"/>
          <w:sz w:val="18"/>
          <w:szCs w:val="18"/>
        </w:rPr>
      </w:pPr>
    </w:p>
    <w:p w14:paraId="3CC3B84E" w14:textId="3F7F24F2" w:rsidR="003D3EDA" w:rsidRDefault="00D15AF0" w:rsidP="00EC7299">
      <w:pPr>
        <w:spacing w:after="0"/>
        <w:ind w:firstLine="708"/>
        <w:rPr>
          <w:rFonts w:ascii="Tahoma" w:hAnsi="Tahoma" w:cs="Tahoma"/>
        </w:rPr>
      </w:pPr>
      <w:r>
        <w:rPr>
          <w:rFonts w:ascii="Tahoma" w:hAnsi="Tahoma" w:cs="Tahoma"/>
        </w:rPr>
        <w:t>Comune ………………………</w:t>
      </w:r>
      <w:r w:rsidR="00EB25FB">
        <w:rPr>
          <w:rFonts w:ascii="Tahoma" w:hAnsi="Tahoma" w:cs="Tahoma"/>
        </w:rPr>
        <w:t>……..</w:t>
      </w:r>
      <w:r>
        <w:rPr>
          <w:rFonts w:ascii="Tahoma" w:hAnsi="Tahoma" w:cs="Tahoma"/>
        </w:rPr>
        <w:t>………………………………..   Prov.   ……………………………</w:t>
      </w:r>
    </w:p>
    <w:p w14:paraId="00D9D45D" w14:textId="77B45A48" w:rsidR="00E709A6" w:rsidRDefault="00E709A6" w:rsidP="00E709A6">
      <w:pPr>
        <w:tabs>
          <w:tab w:val="left" w:pos="709"/>
        </w:tabs>
        <w:spacing w:after="0"/>
        <w:ind w:left="709" w:hanging="709"/>
        <w:jc w:val="both"/>
        <w:rPr>
          <w:rFonts w:ascii="Tahoma" w:hAnsi="Tahoma" w:cs="Tahoma"/>
        </w:rPr>
      </w:pPr>
      <w:r w:rsidRPr="00BF621B">
        <w:rPr>
          <w:rFonts w:ascii="Tahoma" w:hAnsi="Tahoma" w:cs="Tahoma"/>
          <w:sz w:val="44"/>
          <w:szCs w:val="44"/>
        </w:rPr>
        <w:t>□</w:t>
      </w:r>
      <w:r>
        <w:rPr>
          <w:rFonts w:ascii="Tahoma" w:hAnsi="Tahoma" w:cs="Tahoma"/>
          <w:sz w:val="44"/>
          <w:szCs w:val="44"/>
        </w:rPr>
        <w:t xml:space="preserve">  </w:t>
      </w:r>
      <w:r>
        <w:rPr>
          <w:rFonts w:ascii="Tahoma" w:hAnsi="Tahoma" w:cs="Tahoma"/>
        </w:rPr>
        <w:tab/>
        <w:t xml:space="preserve">Il sottoscritto dichiara di essere stato collocato a riposo non prima del </w:t>
      </w:r>
      <w:r w:rsidR="00D1603B">
        <w:rPr>
          <w:rFonts w:ascii="Tahoma" w:hAnsi="Tahoma" w:cs="Tahoma"/>
        </w:rPr>
        <w:t>06</w:t>
      </w:r>
      <w:r w:rsidR="00D1603B" w:rsidRPr="0018580B">
        <w:rPr>
          <w:rFonts w:ascii="Tahoma" w:hAnsi="Tahoma" w:cs="Tahoma"/>
        </w:rPr>
        <w:t xml:space="preserve"> dicembre 2020</w:t>
      </w:r>
      <w:r>
        <w:rPr>
          <w:rFonts w:ascii="Tahoma" w:hAnsi="Tahoma" w:cs="Tahoma"/>
        </w:rPr>
        <w:t>.</w:t>
      </w:r>
    </w:p>
    <w:p w14:paraId="131A25CE" w14:textId="77777777" w:rsidR="00FB736F" w:rsidRDefault="00FB736F" w:rsidP="003E3DAB">
      <w:pPr>
        <w:tabs>
          <w:tab w:val="left" w:pos="709"/>
        </w:tabs>
        <w:spacing w:after="0"/>
        <w:ind w:left="705" w:hanging="705"/>
        <w:jc w:val="both"/>
        <w:rPr>
          <w:rFonts w:ascii="Tahoma" w:hAnsi="Tahoma" w:cs="Tahoma"/>
        </w:rPr>
      </w:pPr>
    </w:p>
    <w:p w14:paraId="01A0853A" w14:textId="77777777" w:rsidR="007F5548" w:rsidRDefault="007F5548" w:rsidP="003E3DAB">
      <w:pPr>
        <w:tabs>
          <w:tab w:val="left" w:pos="709"/>
        </w:tabs>
        <w:spacing w:after="0"/>
        <w:ind w:left="705" w:hanging="705"/>
        <w:jc w:val="both"/>
        <w:rPr>
          <w:rFonts w:ascii="Tahoma" w:hAnsi="Tahoma" w:cs="Tahoma"/>
        </w:rPr>
      </w:pPr>
    </w:p>
    <w:p w14:paraId="798448BE" w14:textId="77777777" w:rsidR="00D5471D" w:rsidRDefault="00DE13D4" w:rsidP="00D5471D">
      <w:pPr>
        <w:spacing w:before="120" w:after="0"/>
        <w:rPr>
          <w:rFonts w:ascii="Tahoma" w:hAnsi="Tahoma" w:cs="Tahoma"/>
        </w:rPr>
      </w:pPr>
      <w:r w:rsidRPr="00D5471D">
        <w:rPr>
          <w:rFonts w:ascii="Tahoma" w:hAnsi="Tahoma" w:cs="Tahoma"/>
          <w:b/>
        </w:rPr>
        <w:t>SEZIONE C</w:t>
      </w:r>
      <w:r>
        <w:rPr>
          <w:rFonts w:ascii="Tahoma" w:hAnsi="Tahoma" w:cs="Tahoma"/>
        </w:rPr>
        <w:t xml:space="preserve"> –</w:t>
      </w:r>
      <w:r w:rsidR="003D3EDA">
        <w:rPr>
          <w:rFonts w:ascii="Tahoma" w:hAnsi="Tahoma" w:cs="Tahoma"/>
        </w:rPr>
        <w:t xml:space="preserve"> REQUISITI</w:t>
      </w:r>
    </w:p>
    <w:p w14:paraId="7C03BE0D" w14:textId="3CBB07B0" w:rsidR="00F84EA0" w:rsidRPr="00F84EA0" w:rsidRDefault="00D5471D" w:rsidP="00F84EA0">
      <w:pPr>
        <w:widowControl w:val="0"/>
        <w:tabs>
          <w:tab w:val="left" w:pos="621"/>
        </w:tabs>
        <w:kinsoku w:val="0"/>
        <w:overflowPunct w:val="0"/>
        <w:autoSpaceDE w:val="0"/>
        <w:autoSpaceDN w:val="0"/>
        <w:adjustRightInd w:val="0"/>
        <w:spacing w:before="161" w:after="0"/>
        <w:ind w:left="709" w:right="209" w:hanging="709"/>
        <w:jc w:val="both"/>
        <w:rPr>
          <w:rFonts w:ascii="Tahoma" w:hAnsi="Tahoma" w:cs="Tahoma"/>
        </w:rPr>
      </w:pPr>
      <w:r w:rsidRPr="00F84EA0">
        <w:rPr>
          <w:rFonts w:ascii="Tahoma" w:hAnsi="Tahoma" w:cs="Tahoma"/>
          <w:sz w:val="44"/>
          <w:szCs w:val="44"/>
        </w:rPr>
        <w:t>□</w:t>
      </w:r>
      <w:r w:rsidRPr="00F84EA0">
        <w:rPr>
          <w:rFonts w:ascii="Tahoma" w:hAnsi="Tahoma" w:cs="Tahoma"/>
        </w:rPr>
        <w:t xml:space="preserve"> </w:t>
      </w:r>
      <w:r w:rsidRPr="00F84EA0">
        <w:rPr>
          <w:rFonts w:ascii="Tahoma" w:hAnsi="Tahoma" w:cs="Tahoma"/>
        </w:rPr>
        <w:tab/>
      </w:r>
      <w:r w:rsidR="002D3820" w:rsidRPr="00F84EA0">
        <w:rPr>
          <w:rFonts w:ascii="Tahoma" w:hAnsi="Tahoma" w:cs="Tahoma"/>
        </w:rPr>
        <w:t xml:space="preserve"> </w:t>
      </w:r>
      <w:r w:rsidR="00E709A6">
        <w:rPr>
          <w:rFonts w:ascii="Tahoma" w:hAnsi="Tahoma" w:cs="Tahoma"/>
        </w:rPr>
        <w:t>E</w:t>
      </w:r>
      <w:r w:rsidR="00F84EA0" w:rsidRPr="00F84EA0">
        <w:rPr>
          <w:rFonts w:ascii="Tahoma" w:hAnsi="Tahoma" w:cs="Tahoma"/>
        </w:rPr>
        <w:t>ssere docenti confermati in ruolo, con almeno cinque anni di anzianità nel ruolo, titolari nella classe di concorso A-24</w:t>
      </w:r>
      <w:r w:rsidR="00220035">
        <w:rPr>
          <w:rFonts w:ascii="Tahoma" w:hAnsi="Tahoma" w:cs="Tahoma"/>
        </w:rPr>
        <w:t xml:space="preserve">, </w:t>
      </w:r>
      <w:r w:rsidR="00F84EA0" w:rsidRPr="00F84EA0">
        <w:rPr>
          <w:rFonts w:ascii="Tahoma" w:hAnsi="Tahoma" w:cs="Tahoma"/>
        </w:rPr>
        <w:t>A-25</w:t>
      </w:r>
      <w:r w:rsidR="00220035">
        <w:rPr>
          <w:rFonts w:ascii="Tahoma" w:hAnsi="Tahoma" w:cs="Tahoma"/>
        </w:rPr>
        <w:t xml:space="preserve"> o B-02</w:t>
      </w:r>
      <w:r w:rsidR="00F84EA0" w:rsidRPr="00F84EA0">
        <w:rPr>
          <w:rFonts w:ascii="Tahoma" w:hAnsi="Tahoma" w:cs="Tahoma"/>
        </w:rPr>
        <w:t xml:space="preserve"> per l’insegnamento della relativa lingua.</w:t>
      </w:r>
    </w:p>
    <w:p w14:paraId="4FC15500" w14:textId="236CCF50" w:rsidR="00F84EA0" w:rsidRDefault="00F84EA0" w:rsidP="00F84EA0">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Essere docente non di ruolo / non confermato in ruolo / di ruolo ma senza aver prestato cinque anni di servizio, comunque in possesso di abilitazione nelle classi di concorso A24-A25</w:t>
      </w:r>
      <w:r w:rsidR="00220035">
        <w:rPr>
          <w:rFonts w:ascii="Tahoma" w:hAnsi="Tahoma" w:cs="Tahoma"/>
        </w:rPr>
        <w:t>-B02</w:t>
      </w:r>
      <w:r>
        <w:rPr>
          <w:rFonts w:ascii="Tahoma" w:hAnsi="Tahoma" w:cs="Tahoma"/>
        </w:rPr>
        <w:t xml:space="preserve"> per l’insegnamento della lingua inglese</w:t>
      </w:r>
      <w:r w:rsidR="00220035">
        <w:rPr>
          <w:rFonts w:ascii="Tahoma" w:hAnsi="Tahoma" w:cs="Tahoma"/>
        </w:rPr>
        <w:t>.</w:t>
      </w:r>
    </w:p>
    <w:p w14:paraId="0D0ECCE4" w14:textId="3A9C90D3" w:rsidR="00F84EA0" w:rsidRDefault="00F84EA0" w:rsidP="00F84EA0">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Essere personale esperto appartenente al settore universitario, in possesso di esperienza almeno biennale negli afferenti settori scientifico</w:t>
      </w:r>
      <w:r w:rsidR="00220035">
        <w:rPr>
          <w:rFonts w:ascii="Tahoma" w:hAnsi="Tahoma" w:cs="Tahoma"/>
        </w:rPr>
        <w:t xml:space="preserve"> </w:t>
      </w:r>
      <w:r>
        <w:rPr>
          <w:rFonts w:ascii="Tahoma" w:hAnsi="Tahoma" w:cs="Tahoma"/>
        </w:rPr>
        <w:t>disciplinari</w:t>
      </w:r>
      <w:r w:rsidR="00220035">
        <w:rPr>
          <w:rFonts w:ascii="Tahoma" w:hAnsi="Tahoma" w:cs="Tahoma"/>
        </w:rPr>
        <w:t>.</w:t>
      </w:r>
    </w:p>
    <w:p w14:paraId="7FEEF3E0" w14:textId="77777777" w:rsidR="00F84EA0" w:rsidRPr="003D04A8" w:rsidRDefault="00F84EA0" w:rsidP="00F84EA0">
      <w:pPr>
        <w:autoSpaceDE w:val="0"/>
        <w:autoSpaceDN w:val="0"/>
        <w:adjustRightInd w:val="0"/>
        <w:spacing w:after="0" w:line="240" w:lineRule="auto"/>
        <w:ind w:left="705" w:hanging="705"/>
        <w:jc w:val="both"/>
        <w:rPr>
          <w:rFonts w:ascii="Tahoma" w:hAnsi="Tahoma" w:cs="Tahoma"/>
        </w:rPr>
      </w:pPr>
    </w:p>
    <w:p w14:paraId="5982976F" w14:textId="77777777" w:rsidR="00EB25FB" w:rsidRDefault="00EB25FB" w:rsidP="006575D3">
      <w:pPr>
        <w:spacing w:after="0"/>
        <w:rPr>
          <w:rFonts w:ascii="Tahoma" w:hAnsi="Tahoma" w:cs="Tahoma"/>
        </w:rPr>
      </w:pPr>
    </w:p>
    <w:p w14:paraId="24967AE9" w14:textId="77777777" w:rsidR="007F5548" w:rsidRDefault="007F5548" w:rsidP="006575D3">
      <w:pPr>
        <w:spacing w:after="0"/>
        <w:rPr>
          <w:rFonts w:ascii="Tahoma" w:hAnsi="Tahoma" w:cs="Tahoma"/>
        </w:rPr>
      </w:pPr>
    </w:p>
    <w:p w14:paraId="16C168B2" w14:textId="1BE1A5C5" w:rsidR="00E94A61" w:rsidRDefault="003A3674" w:rsidP="00917D4C">
      <w:pPr>
        <w:autoSpaceDE w:val="0"/>
        <w:autoSpaceDN w:val="0"/>
        <w:adjustRightInd w:val="0"/>
        <w:spacing w:after="0" w:line="240" w:lineRule="auto"/>
        <w:ind w:left="1416" w:hanging="1416"/>
        <w:jc w:val="both"/>
        <w:rPr>
          <w:rFonts w:ascii="Tahoma" w:hAnsi="Tahoma" w:cs="Tahoma"/>
        </w:rPr>
      </w:pPr>
      <w:r w:rsidRPr="002F0851">
        <w:rPr>
          <w:rFonts w:ascii="Tahoma" w:hAnsi="Tahoma" w:cs="Tahoma"/>
          <w:b/>
        </w:rPr>
        <w:t xml:space="preserve">SEZIONE </w:t>
      </w:r>
      <w:r w:rsidR="00F84EA0">
        <w:rPr>
          <w:rFonts w:ascii="Tahoma" w:hAnsi="Tahoma" w:cs="Tahoma"/>
          <w:b/>
        </w:rPr>
        <w:t>D</w:t>
      </w:r>
      <w:r>
        <w:rPr>
          <w:rFonts w:ascii="Tahoma" w:hAnsi="Tahoma" w:cs="Tahoma"/>
        </w:rPr>
        <w:t xml:space="preserve"> –</w:t>
      </w:r>
      <w:r w:rsidR="00EB25FB">
        <w:rPr>
          <w:rFonts w:ascii="Tahoma" w:hAnsi="Tahoma" w:cs="Tahoma"/>
        </w:rPr>
        <w:t xml:space="preserve"> </w:t>
      </w:r>
      <w:r>
        <w:rPr>
          <w:rFonts w:ascii="Tahoma" w:hAnsi="Tahoma" w:cs="Tahoma"/>
        </w:rPr>
        <w:t xml:space="preserve">DICHIARAZIONI SU REQUISITI GENERALI E SU CAUSE DI INCOMPATIBILITÀ E </w:t>
      </w:r>
      <w:r w:rsidR="002D3820">
        <w:rPr>
          <w:rFonts w:ascii="Tahoma" w:hAnsi="Tahoma" w:cs="Tahoma"/>
        </w:rPr>
        <w:t xml:space="preserve">   </w:t>
      </w:r>
      <w:r>
        <w:rPr>
          <w:rFonts w:ascii="Tahoma" w:hAnsi="Tahoma" w:cs="Tahoma"/>
        </w:rPr>
        <w:t>INOPPORTUNITÀ</w:t>
      </w:r>
    </w:p>
    <w:p w14:paraId="60A6623A" w14:textId="4D1F96FC" w:rsidR="002D3820" w:rsidRPr="00FB736F" w:rsidRDefault="00FB736F" w:rsidP="00FB736F">
      <w:pPr>
        <w:widowControl w:val="0"/>
        <w:tabs>
          <w:tab w:val="left" w:pos="621"/>
        </w:tabs>
        <w:kinsoku w:val="0"/>
        <w:overflowPunct w:val="0"/>
        <w:autoSpaceDE w:val="0"/>
        <w:autoSpaceDN w:val="0"/>
        <w:adjustRightInd w:val="0"/>
        <w:spacing w:before="163" w:after="0"/>
        <w:ind w:left="567" w:right="216" w:hanging="567"/>
        <w:jc w:val="both"/>
        <w:rPr>
          <w:rFonts w:ascii="Tahoma" w:hAnsi="Tahoma" w:cs="Tahoma"/>
        </w:rPr>
      </w:pPr>
      <w:r w:rsidRPr="00EB25FB">
        <w:rPr>
          <w:rFonts w:ascii="Tahoma" w:hAnsi="Tahoma" w:cs="Tahoma"/>
          <w:sz w:val="44"/>
          <w:szCs w:val="44"/>
        </w:rPr>
        <w:t>□</w:t>
      </w:r>
      <w:r>
        <w:rPr>
          <w:rFonts w:ascii="Tahoma" w:hAnsi="Tahoma" w:cs="Tahoma"/>
          <w:sz w:val="44"/>
          <w:szCs w:val="44"/>
        </w:rPr>
        <w:tab/>
      </w:r>
      <w:r w:rsidR="00816B88" w:rsidRPr="00427657">
        <w:rPr>
          <w:rFonts w:ascii="Tahoma" w:hAnsi="Tahoma" w:cs="Tahoma"/>
        </w:rPr>
        <w:t>Il sottoscritto dichiara di non</w:t>
      </w:r>
      <w:r w:rsidR="00816B88" w:rsidRPr="00FB736F">
        <w:rPr>
          <w:rFonts w:ascii="Tahoma" w:hAnsi="Tahoma" w:cs="Tahoma"/>
        </w:rPr>
        <w:t>:</w:t>
      </w:r>
    </w:p>
    <w:p w14:paraId="31A47A9E" w14:textId="77777777" w:rsidR="001D054C" w:rsidRPr="002D3820" w:rsidRDefault="001D054C" w:rsidP="001D054C">
      <w:pPr>
        <w:pStyle w:val="Paragrafoelenco"/>
        <w:widowControl w:val="0"/>
        <w:tabs>
          <w:tab w:val="left" w:pos="621"/>
        </w:tabs>
        <w:kinsoku w:val="0"/>
        <w:overflowPunct w:val="0"/>
        <w:autoSpaceDE w:val="0"/>
        <w:autoSpaceDN w:val="0"/>
        <w:adjustRightInd w:val="0"/>
        <w:spacing w:before="163" w:after="0"/>
        <w:ind w:left="620" w:right="216"/>
        <w:contextualSpacing w:val="0"/>
        <w:rPr>
          <w:rFonts w:ascii="Tahoma" w:hAnsi="Tahoma" w:cs="Tahoma"/>
        </w:rPr>
      </w:pPr>
    </w:p>
    <w:p w14:paraId="6A132309" w14:textId="6AFE5BAD"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Tahoma" w:hAnsi="Tahoma" w:cs="Tahoma"/>
        </w:rPr>
      </w:pPr>
      <w:r w:rsidRPr="002D3820">
        <w:rPr>
          <w:rFonts w:ascii="Tahoma" w:hAnsi="Tahoma" w:cs="Tahoma"/>
        </w:rPr>
        <w:t xml:space="preserve">avere riportato condanne penali o avere in corso procedimenti penali per i quali sia </w:t>
      </w:r>
      <w:r w:rsidR="001D054C">
        <w:rPr>
          <w:rFonts w:ascii="Tahoma" w:hAnsi="Tahoma" w:cs="Tahoma"/>
        </w:rPr>
        <w:t>s</w:t>
      </w:r>
      <w:r w:rsidRPr="002D3820">
        <w:rPr>
          <w:rFonts w:ascii="Tahoma" w:hAnsi="Tahoma" w:cs="Tahoma"/>
        </w:rPr>
        <w:t>tata formalmente iniziata l’azione</w:t>
      </w:r>
      <w:r w:rsidRPr="002D3820">
        <w:rPr>
          <w:rFonts w:ascii="Tahoma" w:hAnsi="Tahoma" w:cs="Tahoma"/>
          <w:spacing w:val="-3"/>
        </w:rPr>
        <w:t xml:space="preserve"> </w:t>
      </w:r>
      <w:r w:rsidRPr="002D3820">
        <w:rPr>
          <w:rFonts w:ascii="Tahoma" w:hAnsi="Tahoma" w:cs="Tahoma"/>
        </w:rPr>
        <w:t>penale;</w:t>
      </w:r>
    </w:p>
    <w:p w14:paraId="7B33F38C"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before="1" w:after="0"/>
        <w:ind w:right="-1"/>
        <w:contextualSpacing w:val="0"/>
        <w:jc w:val="both"/>
        <w:rPr>
          <w:rFonts w:ascii="Tahoma" w:hAnsi="Tahoma" w:cs="Tahoma"/>
        </w:rPr>
      </w:pPr>
      <w:r w:rsidRPr="002D3820">
        <w:rPr>
          <w:rFonts w:ascii="Tahoma" w:hAnsi="Tahoma" w:cs="Tahoma"/>
        </w:rPr>
        <w:t>avere in corso procedimenti disciplinari ai sensi delle norme disciplinari dei rispettivi ordinamenti;</w:t>
      </w:r>
    </w:p>
    <w:p w14:paraId="1313358D"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line="275" w:lineRule="exact"/>
        <w:ind w:right="-1" w:hanging="361"/>
        <w:contextualSpacing w:val="0"/>
        <w:rPr>
          <w:rFonts w:ascii="Tahoma" w:hAnsi="Tahoma" w:cs="Tahoma"/>
        </w:rPr>
      </w:pPr>
      <w:r w:rsidRPr="002D3820">
        <w:rPr>
          <w:rFonts w:ascii="Tahoma" w:hAnsi="Tahoma" w:cs="Tahoma"/>
        </w:rPr>
        <w:t>essere incorsi nelle sanzioni disciplinari previste nei rispettivi</w:t>
      </w:r>
      <w:r w:rsidRPr="002D3820">
        <w:rPr>
          <w:rFonts w:ascii="Tahoma" w:hAnsi="Tahoma" w:cs="Tahoma"/>
          <w:spacing w:val="-6"/>
        </w:rPr>
        <w:t xml:space="preserve"> </w:t>
      </w:r>
      <w:r w:rsidRPr="002D3820">
        <w:rPr>
          <w:rFonts w:ascii="Tahoma" w:hAnsi="Tahoma" w:cs="Tahoma"/>
        </w:rPr>
        <w:t>ordinamenti;</w:t>
      </w:r>
    </w:p>
    <w:p w14:paraId="62FA2714" w14:textId="53AC06E9"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before="40" w:after="0" w:line="240" w:lineRule="auto"/>
        <w:ind w:right="-1" w:hanging="361"/>
        <w:contextualSpacing w:val="0"/>
        <w:jc w:val="both"/>
        <w:rPr>
          <w:rFonts w:ascii="Tahoma" w:hAnsi="Tahoma" w:cs="Tahoma"/>
        </w:rPr>
      </w:pPr>
      <w:r w:rsidRPr="002D3820">
        <w:rPr>
          <w:rFonts w:ascii="Tahoma" w:hAnsi="Tahoma" w:cs="Tahoma"/>
        </w:rPr>
        <w:t xml:space="preserve">essere stati collocati a riposo da più di </w:t>
      </w:r>
      <w:r w:rsidR="00A06D4D">
        <w:rPr>
          <w:rFonts w:ascii="Tahoma" w:hAnsi="Tahoma" w:cs="Tahoma"/>
        </w:rPr>
        <w:t>tre</w:t>
      </w:r>
      <w:r w:rsidRPr="002D3820">
        <w:rPr>
          <w:rFonts w:ascii="Tahoma" w:hAnsi="Tahoma" w:cs="Tahoma"/>
        </w:rPr>
        <w:t xml:space="preserve"> anni dalla data di pubblicazione del</w:t>
      </w:r>
      <w:r w:rsidRPr="002D3820">
        <w:rPr>
          <w:rFonts w:ascii="Tahoma" w:hAnsi="Tahoma" w:cs="Tahoma"/>
          <w:spacing w:val="-9"/>
        </w:rPr>
        <w:t xml:space="preserve"> </w:t>
      </w:r>
      <w:r w:rsidRPr="002D3820">
        <w:rPr>
          <w:rFonts w:ascii="Tahoma" w:hAnsi="Tahoma" w:cs="Tahoma"/>
        </w:rPr>
        <w:t>bando;</w:t>
      </w:r>
    </w:p>
    <w:p w14:paraId="31BA27B2" w14:textId="77777777" w:rsidR="002D3820" w:rsidRDefault="002D3820" w:rsidP="001D054C">
      <w:pPr>
        <w:pStyle w:val="Paragrafoelenco"/>
        <w:widowControl w:val="0"/>
        <w:numPr>
          <w:ilvl w:val="1"/>
          <w:numId w:val="3"/>
        </w:numPr>
        <w:tabs>
          <w:tab w:val="left" w:pos="1046"/>
          <w:tab w:val="left" w:pos="9356"/>
        </w:tabs>
        <w:kinsoku w:val="0"/>
        <w:overflowPunct w:val="0"/>
        <w:autoSpaceDE w:val="0"/>
        <w:autoSpaceDN w:val="0"/>
        <w:adjustRightInd w:val="0"/>
        <w:spacing w:before="41" w:after="0"/>
        <w:ind w:right="-1"/>
        <w:contextualSpacing w:val="0"/>
        <w:jc w:val="both"/>
        <w:rPr>
          <w:rFonts w:ascii="Tahoma" w:hAnsi="Tahoma" w:cs="Tahoma"/>
        </w:rPr>
      </w:pPr>
      <w:r w:rsidRPr="002D3820">
        <w:rPr>
          <w:rFonts w:ascii="Tahoma" w:hAnsi="Tahoma" w:cs="Tahoma"/>
        </w:rPr>
        <w:t>a partire da un anno antecedente alla data di indizione del concorso, essere componenti dell’organo di direzione politica dell’amministrazione, ricoprire cariche politiche, essere rappresentanti sindacali, anche presso le Rappresentanze sindacali unitarie, o essere designati</w:t>
      </w:r>
      <w:r w:rsidRPr="002D3820">
        <w:rPr>
          <w:rFonts w:ascii="Tahoma" w:hAnsi="Tahoma" w:cs="Tahoma"/>
          <w:spacing w:val="-9"/>
        </w:rPr>
        <w:t xml:space="preserve"> </w:t>
      </w:r>
      <w:r w:rsidRPr="002D3820">
        <w:rPr>
          <w:rFonts w:ascii="Tahoma" w:hAnsi="Tahoma" w:cs="Tahoma"/>
        </w:rPr>
        <w:t>dalle</w:t>
      </w:r>
      <w:r w:rsidRPr="002D3820">
        <w:rPr>
          <w:rFonts w:ascii="Tahoma" w:hAnsi="Tahoma" w:cs="Tahoma"/>
          <w:spacing w:val="-11"/>
        </w:rPr>
        <w:t xml:space="preserve"> </w:t>
      </w:r>
      <w:r w:rsidRPr="002D3820">
        <w:rPr>
          <w:rFonts w:ascii="Tahoma" w:hAnsi="Tahoma" w:cs="Tahoma"/>
        </w:rPr>
        <w:t>confederazioni</w:t>
      </w:r>
      <w:r w:rsidRPr="002D3820">
        <w:rPr>
          <w:rFonts w:ascii="Tahoma" w:hAnsi="Tahoma" w:cs="Tahoma"/>
          <w:spacing w:val="-9"/>
        </w:rPr>
        <w:t xml:space="preserve"> </w:t>
      </w:r>
      <w:r w:rsidRPr="002D3820">
        <w:rPr>
          <w:rFonts w:ascii="Tahoma" w:hAnsi="Tahoma" w:cs="Tahoma"/>
        </w:rPr>
        <w:t>ed</w:t>
      </w:r>
      <w:r w:rsidRPr="002D3820">
        <w:rPr>
          <w:rFonts w:ascii="Tahoma" w:hAnsi="Tahoma" w:cs="Tahoma"/>
          <w:spacing w:val="-10"/>
        </w:rPr>
        <w:t xml:space="preserve"> </w:t>
      </w:r>
      <w:r w:rsidRPr="002D3820">
        <w:rPr>
          <w:rFonts w:ascii="Tahoma" w:hAnsi="Tahoma" w:cs="Tahoma"/>
        </w:rPr>
        <w:t>organizzazioni</w:t>
      </w:r>
      <w:r w:rsidRPr="002D3820">
        <w:rPr>
          <w:rFonts w:ascii="Tahoma" w:hAnsi="Tahoma" w:cs="Tahoma"/>
          <w:spacing w:val="-9"/>
        </w:rPr>
        <w:t xml:space="preserve"> </w:t>
      </w:r>
      <w:r w:rsidRPr="002D3820">
        <w:rPr>
          <w:rFonts w:ascii="Tahoma" w:hAnsi="Tahoma" w:cs="Tahoma"/>
        </w:rPr>
        <w:t>sindacali</w:t>
      </w:r>
      <w:r w:rsidRPr="002D3820">
        <w:rPr>
          <w:rFonts w:ascii="Tahoma" w:hAnsi="Tahoma" w:cs="Tahoma"/>
          <w:spacing w:val="-9"/>
        </w:rPr>
        <w:t xml:space="preserve"> </w:t>
      </w:r>
      <w:r w:rsidRPr="002D3820">
        <w:rPr>
          <w:rFonts w:ascii="Tahoma" w:hAnsi="Tahoma" w:cs="Tahoma"/>
        </w:rPr>
        <w:t>o</w:t>
      </w:r>
      <w:r w:rsidRPr="002D3820">
        <w:rPr>
          <w:rFonts w:ascii="Tahoma" w:hAnsi="Tahoma" w:cs="Tahoma"/>
          <w:spacing w:val="-10"/>
        </w:rPr>
        <w:t xml:space="preserve"> </w:t>
      </w:r>
      <w:r w:rsidRPr="002D3820">
        <w:rPr>
          <w:rFonts w:ascii="Tahoma" w:hAnsi="Tahoma" w:cs="Tahoma"/>
        </w:rPr>
        <w:t>dalle</w:t>
      </w:r>
      <w:r w:rsidRPr="002D3820">
        <w:rPr>
          <w:rFonts w:ascii="Tahoma" w:hAnsi="Tahoma" w:cs="Tahoma"/>
          <w:spacing w:val="-11"/>
        </w:rPr>
        <w:t xml:space="preserve"> </w:t>
      </w:r>
      <w:r w:rsidRPr="002D3820">
        <w:rPr>
          <w:rFonts w:ascii="Tahoma" w:hAnsi="Tahoma" w:cs="Tahoma"/>
        </w:rPr>
        <w:t>associazioni</w:t>
      </w:r>
      <w:r w:rsidRPr="002D3820">
        <w:rPr>
          <w:rFonts w:ascii="Tahoma" w:hAnsi="Tahoma" w:cs="Tahoma"/>
          <w:spacing w:val="-9"/>
        </w:rPr>
        <w:t xml:space="preserve"> </w:t>
      </w:r>
      <w:r w:rsidRPr="002D3820">
        <w:rPr>
          <w:rFonts w:ascii="Tahoma" w:hAnsi="Tahoma" w:cs="Tahoma"/>
        </w:rPr>
        <w:t>professionali;</w:t>
      </w:r>
    </w:p>
    <w:p w14:paraId="4D91B40D" w14:textId="77777777" w:rsid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line="278" w:lineRule="auto"/>
        <w:ind w:right="-1"/>
        <w:contextualSpacing w:val="0"/>
        <w:jc w:val="both"/>
        <w:rPr>
          <w:rFonts w:ascii="Tahoma" w:hAnsi="Tahoma" w:cs="Tahoma"/>
        </w:rPr>
      </w:pPr>
      <w:r w:rsidRPr="002D3820">
        <w:rPr>
          <w:rFonts w:ascii="Tahoma" w:hAnsi="Tahoma" w:cs="Tahoma"/>
        </w:rPr>
        <w:t>avere relazioni di parentela, affinità entro il quarto grado o abituale convivenza con uno o più</w:t>
      </w:r>
      <w:r w:rsidRPr="002D3820">
        <w:rPr>
          <w:rFonts w:ascii="Tahoma" w:hAnsi="Tahoma" w:cs="Tahoma"/>
          <w:spacing w:val="-1"/>
        </w:rPr>
        <w:t xml:space="preserve"> </w:t>
      </w:r>
      <w:r w:rsidRPr="002D3820">
        <w:rPr>
          <w:rFonts w:ascii="Tahoma" w:hAnsi="Tahoma" w:cs="Tahoma"/>
        </w:rPr>
        <w:t>concorrenti;</w:t>
      </w:r>
    </w:p>
    <w:p w14:paraId="69B52F23" w14:textId="77777777" w:rsid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Tahoma" w:hAnsi="Tahoma" w:cs="Tahoma"/>
        </w:rPr>
      </w:pPr>
      <w:r w:rsidRPr="002D3820">
        <w:rPr>
          <w:rFonts w:ascii="Tahoma" w:hAnsi="Tahoma" w:cs="Tahoma"/>
        </w:rPr>
        <w:t>svolgere, o aver svolto nell’anno antecedente alla data di indizione del concorso, attività o corsi di preparazione ai concorsi per il reclutamento dei</w:t>
      </w:r>
      <w:r w:rsidRPr="002D3820">
        <w:rPr>
          <w:rFonts w:ascii="Tahoma" w:hAnsi="Tahoma" w:cs="Tahoma"/>
          <w:spacing w:val="-3"/>
        </w:rPr>
        <w:t xml:space="preserve"> </w:t>
      </w:r>
      <w:r w:rsidRPr="002D3820">
        <w:rPr>
          <w:rFonts w:ascii="Tahoma" w:hAnsi="Tahoma" w:cs="Tahoma"/>
        </w:rPr>
        <w:t>docenti;</w:t>
      </w:r>
    </w:p>
    <w:p w14:paraId="354CA1DB" w14:textId="77777777" w:rsidR="00220035" w:rsidRDefault="00220035" w:rsidP="00220035">
      <w:pPr>
        <w:pStyle w:val="Paragrafoelenco"/>
        <w:widowControl w:val="0"/>
        <w:tabs>
          <w:tab w:val="left" w:pos="1046"/>
        </w:tabs>
        <w:kinsoku w:val="0"/>
        <w:overflowPunct w:val="0"/>
        <w:autoSpaceDE w:val="0"/>
        <w:autoSpaceDN w:val="0"/>
        <w:adjustRightInd w:val="0"/>
        <w:spacing w:after="0"/>
        <w:ind w:left="620" w:right="-1"/>
        <w:contextualSpacing w:val="0"/>
        <w:jc w:val="both"/>
        <w:rPr>
          <w:rFonts w:ascii="Tahoma" w:hAnsi="Tahoma" w:cs="Tahoma"/>
        </w:rPr>
      </w:pPr>
    </w:p>
    <w:p w14:paraId="2348BAAC" w14:textId="77777777" w:rsidR="00220035" w:rsidRDefault="00220035" w:rsidP="00220035">
      <w:pPr>
        <w:pStyle w:val="Paragrafoelenco"/>
        <w:widowControl w:val="0"/>
        <w:tabs>
          <w:tab w:val="left" w:pos="1046"/>
        </w:tabs>
        <w:kinsoku w:val="0"/>
        <w:overflowPunct w:val="0"/>
        <w:autoSpaceDE w:val="0"/>
        <w:autoSpaceDN w:val="0"/>
        <w:adjustRightInd w:val="0"/>
        <w:spacing w:after="0"/>
        <w:ind w:left="620" w:right="-1"/>
        <w:contextualSpacing w:val="0"/>
        <w:jc w:val="both"/>
        <w:rPr>
          <w:rFonts w:ascii="Tahoma" w:hAnsi="Tahoma" w:cs="Tahoma"/>
        </w:rPr>
      </w:pPr>
    </w:p>
    <w:p w14:paraId="7D57C635" w14:textId="77777777" w:rsidR="00E709A6" w:rsidRPr="002D3820" w:rsidRDefault="00E709A6" w:rsidP="00E709A6">
      <w:pPr>
        <w:pStyle w:val="Paragrafoelenco"/>
        <w:widowControl w:val="0"/>
        <w:tabs>
          <w:tab w:val="left" w:pos="1046"/>
        </w:tabs>
        <w:kinsoku w:val="0"/>
        <w:overflowPunct w:val="0"/>
        <w:autoSpaceDE w:val="0"/>
        <w:autoSpaceDN w:val="0"/>
        <w:adjustRightInd w:val="0"/>
        <w:spacing w:after="0"/>
        <w:ind w:left="1045" w:right="-1"/>
        <w:contextualSpacing w:val="0"/>
        <w:jc w:val="both"/>
        <w:rPr>
          <w:rFonts w:ascii="Tahoma" w:hAnsi="Tahoma" w:cs="Tahoma"/>
        </w:rPr>
      </w:pPr>
    </w:p>
    <w:p w14:paraId="7CB4413D" w14:textId="02471804" w:rsidR="002D3820" w:rsidRDefault="002D3820" w:rsidP="001935E5">
      <w:pPr>
        <w:pStyle w:val="Paragrafoelenco"/>
        <w:widowControl w:val="0"/>
        <w:numPr>
          <w:ilvl w:val="1"/>
          <w:numId w:val="3"/>
        </w:numPr>
        <w:tabs>
          <w:tab w:val="left" w:pos="1046"/>
        </w:tabs>
        <w:kinsoku w:val="0"/>
        <w:overflowPunct w:val="0"/>
        <w:autoSpaceDE w:val="0"/>
        <w:autoSpaceDN w:val="0"/>
        <w:adjustRightInd w:val="0"/>
        <w:spacing w:after="0" w:line="240" w:lineRule="auto"/>
        <w:ind w:right="-1"/>
        <w:contextualSpacing w:val="0"/>
        <w:jc w:val="both"/>
        <w:rPr>
          <w:rFonts w:ascii="Tahoma" w:hAnsi="Tahoma" w:cs="Tahoma"/>
          <w:noProof/>
          <w:lang w:eastAsia="it-IT"/>
        </w:rPr>
      </w:pPr>
      <w:r w:rsidRPr="00EB25FB">
        <w:rPr>
          <w:rFonts w:ascii="Tahoma" w:hAnsi="Tahoma" w:cs="Tahoma"/>
        </w:rPr>
        <w:t>essere stati destituiti o licenziati dall’impiego per motivi disciplinari, per ragioni di salute o per decadenza dall’impiego comunque</w:t>
      </w:r>
      <w:r w:rsidRPr="00EB25FB">
        <w:rPr>
          <w:rFonts w:ascii="Tahoma" w:hAnsi="Tahoma" w:cs="Tahoma"/>
          <w:spacing w:val="-2"/>
        </w:rPr>
        <w:t xml:space="preserve"> </w:t>
      </w:r>
      <w:r w:rsidRPr="00EB25FB">
        <w:rPr>
          <w:rFonts w:ascii="Tahoma" w:hAnsi="Tahoma" w:cs="Tahoma"/>
        </w:rPr>
        <w:t>determinata.</w:t>
      </w:r>
    </w:p>
    <w:p w14:paraId="4E39827D" w14:textId="77777777" w:rsidR="002F0851" w:rsidRPr="00A34AB2" w:rsidRDefault="002F0851" w:rsidP="00FB736F">
      <w:pPr>
        <w:pStyle w:val="Paragrafoelenco"/>
        <w:widowControl w:val="0"/>
        <w:numPr>
          <w:ilvl w:val="1"/>
          <w:numId w:val="3"/>
        </w:numPr>
        <w:tabs>
          <w:tab w:val="left" w:pos="1046"/>
        </w:tabs>
        <w:kinsoku w:val="0"/>
        <w:overflowPunct w:val="0"/>
        <w:autoSpaceDE w:val="0"/>
        <w:autoSpaceDN w:val="0"/>
        <w:adjustRightInd w:val="0"/>
        <w:spacing w:after="0" w:line="240" w:lineRule="auto"/>
        <w:ind w:right="-1"/>
        <w:contextualSpacing w:val="0"/>
        <w:jc w:val="both"/>
        <w:rPr>
          <w:rFonts w:ascii="Tahoma" w:hAnsi="Tahoma" w:cs="Tahoma"/>
          <w:noProof/>
          <w:lang w:eastAsia="it-IT"/>
        </w:rPr>
      </w:pPr>
      <w:r w:rsidRPr="00A34AB2">
        <w:rPr>
          <w:rFonts w:ascii="Tahom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0F4FD386" w14:textId="77777777" w:rsidR="00281207" w:rsidRDefault="00281207" w:rsidP="00281207">
      <w:pPr>
        <w:autoSpaceDE w:val="0"/>
        <w:autoSpaceDN w:val="0"/>
        <w:adjustRightInd w:val="0"/>
        <w:spacing w:before="120" w:after="120" w:line="240" w:lineRule="auto"/>
        <w:jc w:val="both"/>
        <w:rPr>
          <w:rFonts w:ascii="Tahoma" w:hAnsi="Tahoma" w:cs="Tahoma"/>
        </w:rPr>
      </w:pPr>
    </w:p>
    <w:p w14:paraId="0472748E" w14:textId="77777777" w:rsidR="00917D4C" w:rsidRPr="00281207" w:rsidRDefault="00917D4C" w:rsidP="00281207">
      <w:pPr>
        <w:autoSpaceDE w:val="0"/>
        <w:autoSpaceDN w:val="0"/>
        <w:adjustRightInd w:val="0"/>
        <w:spacing w:before="120" w:after="120" w:line="240" w:lineRule="auto"/>
        <w:jc w:val="both"/>
        <w:rPr>
          <w:rFonts w:ascii="Tahoma" w:hAnsi="Tahoma" w:cs="Tahoma"/>
        </w:rPr>
      </w:pPr>
    </w:p>
    <w:p w14:paraId="35EE19E4" w14:textId="77777777" w:rsidR="00281207"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Luogo e data   ………………………………………………</w:t>
      </w:r>
    </w:p>
    <w:p w14:paraId="0A642369" w14:textId="77777777" w:rsidR="001F1B5D" w:rsidRDefault="001F1B5D" w:rsidP="001F1B5D">
      <w:pPr>
        <w:autoSpaceDE w:val="0"/>
        <w:autoSpaceDN w:val="0"/>
        <w:adjustRightInd w:val="0"/>
        <w:spacing w:before="120" w:after="120" w:line="240" w:lineRule="auto"/>
        <w:jc w:val="both"/>
        <w:rPr>
          <w:rFonts w:ascii="Tahoma" w:hAnsi="Tahoma" w:cs="Tahoma"/>
        </w:rPr>
      </w:pPr>
    </w:p>
    <w:p w14:paraId="3EAF35FB" w14:textId="77777777" w:rsidR="001F1B5D" w:rsidRPr="001F1B5D"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Firma   ………………………………………………………….</w:t>
      </w:r>
    </w:p>
    <w:sectPr w:rsidR="001F1B5D" w:rsidRPr="001F1B5D" w:rsidSect="00A87D6B">
      <w:pgSz w:w="11906" w:h="16838"/>
      <w:pgMar w:top="85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E"/>
    <w:multiLevelType w:val="multilevel"/>
    <w:tmpl w:val="FFFFFFFF"/>
    <w:lvl w:ilvl="0">
      <w:start w:val="1"/>
      <w:numFmt w:val="decimal"/>
      <w:lvlText w:val="%1."/>
      <w:lvlJc w:val="left"/>
      <w:pPr>
        <w:ind w:left="620" w:hanging="360"/>
      </w:pPr>
      <w:rPr>
        <w:rFonts w:ascii="Times New Roman" w:hAnsi="Times New Roman" w:cs="Times New Roman"/>
        <w:b w:val="0"/>
        <w:bCs w:val="0"/>
        <w:spacing w:val="-30"/>
        <w:w w:val="99"/>
        <w:sz w:val="24"/>
        <w:szCs w:val="24"/>
      </w:rPr>
    </w:lvl>
    <w:lvl w:ilvl="1">
      <w:start w:val="1"/>
      <w:numFmt w:val="lowerLetter"/>
      <w:lvlText w:val="%2."/>
      <w:lvlJc w:val="left"/>
      <w:pPr>
        <w:ind w:left="1045" w:hanging="360"/>
      </w:pPr>
      <w:rPr>
        <w:rFonts w:ascii="Times New Roman" w:hAnsi="Times New Roman" w:cs="Times New Roman"/>
        <w:b w:val="0"/>
        <w:bCs w:val="0"/>
        <w:spacing w:val="-30"/>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1" w15:restartNumberingAfterBreak="0">
    <w:nsid w:val="0000040F"/>
    <w:multiLevelType w:val="multilevel"/>
    <w:tmpl w:val="FFFFFFFF"/>
    <w:lvl w:ilvl="0">
      <w:start w:val="1"/>
      <w:numFmt w:val="decimal"/>
      <w:lvlText w:val="%1."/>
      <w:lvlJc w:val="left"/>
      <w:pPr>
        <w:ind w:left="620" w:hanging="360"/>
      </w:pPr>
      <w:rPr>
        <w:rFonts w:ascii="Times New Roman" w:hAnsi="Times New Roman" w:cs="Times New Roman"/>
        <w:b w:val="0"/>
        <w:bCs w:val="0"/>
        <w:spacing w:val="-9"/>
        <w:w w:val="99"/>
        <w:sz w:val="24"/>
        <w:szCs w:val="24"/>
      </w:rPr>
    </w:lvl>
    <w:lvl w:ilvl="1">
      <w:numFmt w:val="bullet"/>
      <w:lvlText w:val="•"/>
      <w:lvlJc w:val="left"/>
      <w:pPr>
        <w:ind w:left="1562" w:hanging="360"/>
      </w:pPr>
    </w:lvl>
    <w:lvl w:ilvl="2">
      <w:numFmt w:val="bullet"/>
      <w:lvlText w:val="•"/>
      <w:lvlJc w:val="left"/>
      <w:pPr>
        <w:ind w:left="2505" w:hanging="360"/>
      </w:pPr>
    </w:lvl>
    <w:lvl w:ilvl="3">
      <w:numFmt w:val="bullet"/>
      <w:lvlText w:val="•"/>
      <w:lvlJc w:val="left"/>
      <w:pPr>
        <w:ind w:left="3447" w:hanging="360"/>
      </w:pPr>
    </w:lvl>
    <w:lvl w:ilvl="4">
      <w:numFmt w:val="bullet"/>
      <w:lvlText w:val="•"/>
      <w:lvlJc w:val="left"/>
      <w:pPr>
        <w:ind w:left="4390" w:hanging="360"/>
      </w:pPr>
    </w:lvl>
    <w:lvl w:ilvl="5">
      <w:numFmt w:val="bullet"/>
      <w:lvlText w:val="•"/>
      <w:lvlJc w:val="left"/>
      <w:pPr>
        <w:ind w:left="5333" w:hanging="360"/>
      </w:pPr>
    </w:lvl>
    <w:lvl w:ilvl="6">
      <w:numFmt w:val="bullet"/>
      <w:lvlText w:val="•"/>
      <w:lvlJc w:val="left"/>
      <w:pPr>
        <w:ind w:left="6275" w:hanging="360"/>
      </w:pPr>
    </w:lvl>
    <w:lvl w:ilvl="7">
      <w:numFmt w:val="bullet"/>
      <w:lvlText w:val="•"/>
      <w:lvlJc w:val="left"/>
      <w:pPr>
        <w:ind w:left="7218" w:hanging="360"/>
      </w:pPr>
    </w:lvl>
    <w:lvl w:ilvl="8">
      <w:numFmt w:val="bullet"/>
      <w:lvlText w:val="•"/>
      <w:lvlJc w:val="left"/>
      <w:pPr>
        <w:ind w:left="8161" w:hanging="360"/>
      </w:pPr>
    </w:lvl>
  </w:abstractNum>
  <w:abstractNum w:abstractNumId="2" w15:restartNumberingAfterBreak="0">
    <w:nsid w:val="00000410"/>
    <w:multiLevelType w:val="multilevel"/>
    <w:tmpl w:val="FFFFFFFF"/>
    <w:lvl w:ilvl="0">
      <w:start w:val="1"/>
      <w:numFmt w:val="decimal"/>
      <w:lvlText w:val="%1."/>
      <w:lvlJc w:val="left"/>
      <w:pPr>
        <w:ind w:left="620" w:hanging="360"/>
      </w:pPr>
      <w:rPr>
        <w:rFonts w:ascii="Times New Roman" w:hAnsi="Times New Roman" w:cs="Times New Roman"/>
        <w:b w:val="0"/>
        <w:bCs w:val="0"/>
        <w:spacing w:val="-2"/>
        <w:w w:val="99"/>
        <w:sz w:val="24"/>
        <w:szCs w:val="24"/>
      </w:rPr>
    </w:lvl>
    <w:lvl w:ilvl="1">
      <w:start w:val="1"/>
      <w:numFmt w:val="lowerLetter"/>
      <w:lvlText w:val="%2."/>
      <w:lvlJc w:val="left"/>
      <w:pPr>
        <w:ind w:left="1045" w:hanging="360"/>
      </w:pPr>
      <w:rPr>
        <w:rFonts w:ascii="Times New Roman" w:hAnsi="Times New Roman" w:cs="Times New Roman"/>
        <w:b w:val="0"/>
        <w:bCs w:val="0"/>
        <w:spacing w:val="-2"/>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6309662">
    <w:abstractNumId w:val="3"/>
  </w:num>
  <w:num w:numId="2" w16cid:durableId="938607151">
    <w:abstractNumId w:val="0"/>
  </w:num>
  <w:num w:numId="3" w16cid:durableId="1204441855">
    <w:abstractNumId w:val="2"/>
  </w:num>
  <w:num w:numId="4" w16cid:durableId="112538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83120"/>
    <w:rsid w:val="00085A57"/>
    <w:rsid w:val="000B5026"/>
    <w:rsid w:val="000D1D70"/>
    <w:rsid w:val="00104792"/>
    <w:rsid w:val="00131891"/>
    <w:rsid w:val="001358A0"/>
    <w:rsid w:val="00137B8F"/>
    <w:rsid w:val="00171649"/>
    <w:rsid w:val="001D054C"/>
    <w:rsid w:val="001D49EF"/>
    <w:rsid w:val="001E6C37"/>
    <w:rsid w:val="001F1B5D"/>
    <w:rsid w:val="00207451"/>
    <w:rsid w:val="00220035"/>
    <w:rsid w:val="00252FE8"/>
    <w:rsid w:val="00281207"/>
    <w:rsid w:val="002D3820"/>
    <w:rsid w:val="002D54EE"/>
    <w:rsid w:val="002D7723"/>
    <w:rsid w:val="002E07E9"/>
    <w:rsid w:val="002F0851"/>
    <w:rsid w:val="002F7538"/>
    <w:rsid w:val="00341E94"/>
    <w:rsid w:val="003615A5"/>
    <w:rsid w:val="003A3674"/>
    <w:rsid w:val="003C1BE0"/>
    <w:rsid w:val="003D3EDA"/>
    <w:rsid w:val="003E3DAB"/>
    <w:rsid w:val="00415029"/>
    <w:rsid w:val="00456DA3"/>
    <w:rsid w:val="00506C13"/>
    <w:rsid w:val="00551FDD"/>
    <w:rsid w:val="00594A24"/>
    <w:rsid w:val="005B0AD4"/>
    <w:rsid w:val="005C2493"/>
    <w:rsid w:val="005F755E"/>
    <w:rsid w:val="00612633"/>
    <w:rsid w:val="006218F3"/>
    <w:rsid w:val="00655347"/>
    <w:rsid w:val="006575D3"/>
    <w:rsid w:val="0066647C"/>
    <w:rsid w:val="00673B67"/>
    <w:rsid w:val="00674C72"/>
    <w:rsid w:val="006A079F"/>
    <w:rsid w:val="006A12F3"/>
    <w:rsid w:val="00714DC0"/>
    <w:rsid w:val="00721BFB"/>
    <w:rsid w:val="00741D6B"/>
    <w:rsid w:val="007A629D"/>
    <w:rsid w:val="007F5548"/>
    <w:rsid w:val="007F5D46"/>
    <w:rsid w:val="00800A9D"/>
    <w:rsid w:val="00816B88"/>
    <w:rsid w:val="008356BC"/>
    <w:rsid w:val="00850CA9"/>
    <w:rsid w:val="00897881"/>
    <w:rsid w:val="008A2154"/>
    <w:rsid w:val="009124FB"/>
    <w:rsid w:val="00917D4C"/>
    <w:rsid w:val="009206C0"/>
    <w:rsid w:val="00974435"/>
    <w:rsid w:val="009F5275"/>
    <w:rsid w:val="00A06D4D"/>
    <w:rsid w:val="00A34AB2"/>
    <w:rsid w:val="00A87D6B"/>
    <w:rsid w:val="00AB37C7"/>
    <w:rsid w:val="00AD1599"/>
    <w:rsid w:val="00AD50B3"/>
    <w:rsid w:val="00AF25EC"/>
    <w:rsid w:val="00B40C9B"/>
    <w:rsid w:val="00B51EFF"/>
    <w:rsid w:val="00B558AB"/>
    <w:rsid w:val="00B90E2F"/>
    <w:rsid w:val="00BA0C48"/>
    <w:rsid w:val="00BA20C4"/>
    <w:rsid w:val="00BF621B"/>
    <w:rsid w:val="00BF6916"/>
    <w:rsid w:val="00C32A7A"/>
    <w:rsid w:val="00C402B1"/>
    <w:rsid w:val="00C41578"/>
    <w:rsid w:val="00C511B8"/>
    <w:rsid w:val="00C56941"/>
    <w:rsid w:val="00C80336"/>
    <w:rsid w:val="00CC51EA"/>
    <w:rsid w:val="00CD1CF5"/>
    <w:rsid w:val="00CE27B8"/>
    <w:rsid w:val="00CF7B2F"/>
    <w:rsid w:val="00D15AF0"/>
    <w:rsid w:val="00D1603B"/>
    <w:rsid w:val="00D5471D"/>
    <w:rsid w:val="00D80B3A"/>
    <w:rsid w:val="00DB2BA9"/>
    <w:rsid w:val="00DC7803"/>
    <w:rsid w:val="00DD2B72"/>
    <w:rsid w:val="00DE13D4"/>
    <w:rsid w:val="00DE523F"/>
    <w:rsid w:val="00E10905"/>
    <w:rsid w:val="00E65AC4"/>
    <w:rsid w:val="00E709A6"/>
    <w:rsid w:val="00E93A3C"/>
    <w:rsid w:val="00E94A61"/>
    <w:rsid w:val="00EA083F"/>
    <w:rsid w:val="00EB25FB"/>
    <w:rsid w:val="00EC7299"/>
    <w:rsid w:val="00F169DA"/>
    <w:rsid w:val="00F62538"/>
    <w:rsid w:val="00F73E05"/>
    <w:rsid w:val="00F84EA0"/>
    <w:rsid w:val="00FA1507"/>
    <w:rsid w:val="00FB6D37"/>
    <w:rsid w:val="00FB736F"/>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 w:id="18797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670</Words>
  <Characters>3820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RAZA FABIO ALESSANDRO</cp:lastModifiedBy>
  <cp:revision>23</cp:revision>
  <cp:lastPrinted>2023-10-17T09:28:00Z</cp:lastPrinted>
  <dcterms:created xsi:type="dcterms:W3CDTF">2018-12-21T14:17:00Z</dcterms:created>
  <dcterms:modified xsi:type="dcterms:W3CDTF">2024-02-14T07:39:00Z</dcterms:modified>
</cp:coreProperties>
</file>